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A4" w:rsidRPr="000F4C25" w:rsidRDefault="003C19A4" w:rsidP="003C19A4">
      <w:bookmarkStart w:id="0" w:name="_GoBack"/>
      <w:bookmarkEnd w:id="0"/>
      <w:r w:rsidRPr="000F4C25">
        <w:rPr>
          <w:rFonts w:hint="eastAsia"/>
        </w:rPr>
        <w:t>附件2：</w:t>
      </w:r>
    </w:p>
    <w:p w:rsidR="003C19A4" w:rsidRPr="003C19A4" w:rsidRDefault="003C19A4" w:rsidP="003C19A4">
      <w:pPr>
        <w:jc w:val="center"/>
        <w:rPr>
          <w:rFonts w:ascii="方正大标宋简体" w:eastAsia="方正大标宋简体"/>
          <w:sz w:val="36"/>
          <w:szCs w:val="36"/>
        </w:rPr>
      </w:pPr>
      <w:r w:rsidRPr="003C19A4">
        <w:rPr>
          <w:rFonts w:ascii="方正大标宋简体" w:eastAsia="方正大标宋简体" w:hint="eastAsia"/>
          <w:sz w:val="36"/>
          <w:szCs w:val="36"/>
        </w:rPr>
        <w:t>南京信息工程大学本科教育教学审核评估预评估</w:t>
      </w:r>
    </w:p>
    <w:p w:rsidR="003C19A4" w:rsidRDefault="003C19A4" w:rsidP="003C19A4">
      <w:pPr>
        <w:jc w:val="center"/>
      </w:pPr>
      <w:r w:rsidRPr="003C19A4">
        <w:rPr>
          <w:rFonts w:ascii="方正大标宋简体" w:eastAsia="方正大标宋简体" w:hint="eastAsia"/>
          <w:sz w:val="36"/>
          <w:szCs w:val="36"/>
        </w:rPr>
        <w:t>专家组入校考察工作日程安排</w:t>
      </w:r>
    </w:p>
    <w:tbl>
      <w:tblPr>
        <w:tblStyle w:val="a3"/>
        <w:tblW w:w="5467" w:type="pct"/>
        <w:jc w:val="center"/>
        <w:tblLook w:val="04A0" w:firstRow="1" w:lastRow="0" w:firstColumn="1" w:lastColumn="0" w:noHBand="0" w:noVBand="1"/>
      </w:tblPr>
      <w:tblGrid>
        <w:gridCol w:w="1130"/>
        <w:gridCol w:w="1685"/>
        <w:gridCol w:w="1575"/>
        <w:gridCol w:w="2409"/>
        <w:gridCol w:w="1134"/>
        <w:gridCol w:w="1138"/>
      </w:tblGrid>
      <w:tr w:rsidR="005C5C9B" w:rsidRPr="003C19A4" w:rsidTr="00C3716E">
        <w:trPr>
          <w:trHeight w:val="824"/>
          <w:jc w:val="center"/>
        </w:trPr>
        <w:tc>
          <w:tcPr>
            <w:tcW w:w="623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形式</w:t>
            </w:r>
          </w:p>
        </w:tc>
        <w:tc>
          <w:tcPr>
            <w:tcW w:w="1328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地点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联络员</w:t>
            </w:r>
          </w:p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 xml:space="preserve">电 </w:t>
            </w:r>
            <w:r w:rsidRPr="003C19A4">
              <w:rPr>
                <w:sz w:val="21"/>
                <w:szCs w:val="21"/>
              </w:rPr>
              <w:t xml:space="preserve"> </w:t>
            </w:r>
            <w:r w:rsidRPr="003C19A4">
              <w:rPr>
                <w:rFonts w:hint="eastAsia"/>
                <w:sz w:val="21"/>
                <w:szCs w:val="21"/>
              </w:rPr>
              <w:t>话</w:t>
            </w:r>
          </w:p>
        </w:tc>
      </w:tr>
      <w:tr w:rsidR="005C5C9B" w:rsidRPr="003C19A4" w:rsidTr="00C3716E">
        <w:trPr>
          <w:trHeight w:val="1280"/>
          <w:jc w:val="center"/>
        </w:trPr>
        <w:tc>
          <w:tcPr>
            <w:tcW w:w="623" w:type="pct"/>
            <w:vMerge w:val="restar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9月</w:t>
            </w:r>
            <w:r>
              <w:rPr>
                <w:sz w:val="21"/>
                <w:szCs w:val="21"/>
              </w:rPr>
              <w:t>9</w:t>
            </w:r>
            <w:r w:rsidRPr="003C19A4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929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sz w:val="21"/>
                <w:szCs w:val="21"/>
              </w:rPr>
              <w:t>9</w:t>
            </w:r>
            <w:r w:rsidRPr="003C19A4">
              <w:rPr>
                <w:rFonts w:hint="eastAsia"/>
                <w:sz w:val="21"/>
                <w:szCs w:val="21"/>
              </w:rPr>
              <w:t>:00—11:</w:t>
            </w:r>
            <w:r w:rsidRPr="003C19A4">
              <w:rPr>
                <w:sz w:val="21"/>
                <w:szCs w:val="21"/>
              </w:rPr>
              <w:t>3</w:t>
            </w:r>
            <w:r w:rsidRPr="003C19A4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6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分组</w:t>
            </w:r>
            <w:r w:rsidRPr="003C19A4">
              <w:rPr>
                <w:rFonts w:hint="eastAsia"/>
                <w:sz w:val="21"/>
                <w:szCs w:val="21"/>
              </w:rPr>
              <w:t>考察</w:t>
            </w:r>
          </w:p>
        </w:tc>
        <w:tc>
          <w:tcPr>
            <w:tcW w:w="132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实验室、实习实训基地</w:t>
            </w:r>
          </w:p>
        </w:tc>
        <w:tc>
          <w:tcPr>
            <w:tcW w:w="625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另行通知</w:t>
            </w:r>
          </w:p>
        </w:tc>
        <w:tc>
          <w:tcPr>
            <w:tcW w:w="627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C5C9B" w:rsidRPr="003C19A4" w:rsidTr="000F7EEA">
        <w:trPr>
          <w:trHeight w:val="790"/>
          <w:jc w:val="center"/>
        </w:trPr>
        <w:tc>
          <w:tcPr>
            <w:tcW w:w="623" w:type="pct"/>
            <w:vMerge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12:</w:t>
            </w:r>
            <w:r w:rsidRPr="003C19A4">
              <w:rPr>
                <w:sz w:val="21"/>
                <w:szCs w:val="21"/>
              </w:rPr>
              <w:t>0</w:t>
            </w:r>
            <w:r w:rsidRPr="003C19A4">
              <w:rPr>
                <w:rFonts w:hint="eastAsia"/>
                <w:sz w:val="21"/>
                <w:szCs w:val="21"/>
              </w:rPr>
              <w:t>0—1</w:t>
            </w:r>
            <w:r w:rsidRPr="003C19A4">
              <w:rPr>
                <w:sz w:val="21"/>
                <w:szCs w:val="21"/>
              </w:rPr>
              <w:t>3</w:t>
            </w:r>
            <w:r w:rsidRPr="003C19A4">
              <w:rPr>
                <w:rFonts w:hint="eastAsia"/>
                <w:sz w:val="21"/>
                <w:szCs w:val="21"/>
              </w:rPr>
              <w:t>:</w:t>
            </w:r>
            <w:r w:rsidRPr="003C19A4">
              <w:rPr>
                <w:sz w:val="21"/>
                <w:szCs w:val="21"/>
              </w:rPr>
              <w:t>0</w:t>
            </w:r>
            <w:r w:rsidRPr="003C19A4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3448" w:type="pct"/>
            <w:gridSpan w:val="4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午餐</w:t>
            </w:r>
          </w:p>
        </w:tc>
      </w:tr>
      <w:tr w:rsidR="005C5C9B" w:rsidRPr="003C19A4" w:rsidTr="00C3716E">
        <w:trPr>
          <w:trHeight w:val="1280"/>
          <w:jc w:val="center"/>
        </w:trPr>
        <w:tc>
          <w:tcPr>
            <w:tcW w:w="623" w:type="pct"/>
            <w:vMerge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14:00—15:</w:t>
            </w:r>
            <w:r w:rsidRPr="003C19A4">
              <w:rPr>
                <w:sz w:val="21"/>
                <w:szCs w:val="21"/>
              </w:rPr>
              <w:t>0</w:t>
            </w:r>
            <w:r w:rsidRPr="003C19A4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6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专家碰头会</w:t>
            </w:r>
          </w:p>
        </w:tc>
        <w:tc>
          <w:tcPr>
            <w:tcW w:w="132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结合线上评估和入校考察，专家组进行讨论，确定反馈意见</w:t>
            </w:r>
          </w:p>
        </w:tc>
        <w:tc>
          <w:tcPr>
            <w:tcW w:w="625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会议室另行通知</w:t>
            </w:r>
          </w:p>
        </w:tc>
        <w:tc>
          <w:tcPr>
            <w:tcW w:w="627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C5C9B" w:rsidRPr="003C19A4" w:rsidTr="00C3716E">
        <w:trPr>
          <w:trHeight w:val="1280"/>
          <w:jc w:val="center"/>
        </w:trPr>
        <w:tc>
          <w:tcPr>
            <w:tcW w:w="623" w:type="pct"/>
            <w:vMerge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15:</w:t>
            </w:r>
            <w:r w:rsidRPr="003C19A4">
              <w:rPr>
                <w:sz w:val="21"/>
                <w:szCs w:val="21"/>
              </w:rPr>
              <w:t>3</w:t>
            </w:r>
            <w:r w:rsidRPr="003C19A4">
              <w:rPr>
                <w:rFonts w:hint="eastAsia"/>
                <w:sz w:val="21"/>
                <w:szCs w:val="21"/>
              </w:rPr>
              <w:t>0-17:</w:t>
            </w:r>
            <w:r w:rsidRPr="003C19A4">
              <w:rPr>
                <w:sz w:val="21"/>
                <w:szCs w:val="21"/>
              </w:rPr>
              <w:t>3</w:t>
            </w:r>
            <w:r w:rsidRPr="003C19A4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6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评估意见</w:t>
            </w:r>
          </w:p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反馈会</w:t>
            </w:r>
          </w:p>
        </w:tc>
        <w:tc>
          <w:tcPr>
            <w:tcW w:w="1328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专家反馈预评估问题清单及反馈意见</w:t>
            </w:r>
          </w:p>
        </w:tc>
        <w:tc>
          <w:tcPr>
            <w:tcW w:w="625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会议室另行通知</w:t>
            </w:r>
          </w:p>
        </w:tc>
        <w:tc>
          <w:tcPr>
            <w:tcW w:w="627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</w:tr>
      <w:tr w:rsidR="005C5C9B" w:rsidRPr="003C19A4" w:rsidTr="000F7EEA">
        <w:trPr>
          <w:trHeight w:val="810"/>
          <w:jc w:val="center"/>
        </w:trPr>
        <w:tc>
          <w:tcPr>
            <w:tcW w:w="623" w:type="pct"/>
            <w:vMerge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29" w:type="pct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1</w:t>
            </w:r>
            <w:r w:rsidRPr="003C19A4">
              <w:rPr>
                <w:sz w:val="21"/>
                <w:szCs w:val="21"/>
              </w:rPr>
              <w:t>8</w:t>
            </w:r>
            <w:r w:rsidRPr="003C19A4">
              <w:rPr>
                <w:rFonts w:hint="eastAsia"/>
                <w:sz w:val="21"/>
                <w:szCs w:val="21"/>
              </w:rPr>
              <w:t>:</w:t>
            </w:r>
            <w:r w:rsidRPr="003C19A4">
              <w:rPr>
                <w:sz w:val="21"/>
                <w:szCs w:val="21"/>
              </w:rPr>
              <w:t>0</w:t>
            </w:r>
            <w:r w:rsidRPr="003C19A4">
              <w:rPr>
                <w:rFonts w:hint="eastAsia"/>
                <w:sz w:val="21"/>
                <w:szCs w:val="21"/>
              </w:rPr>
              <w:t>0—19:00</w:t>
            </w:r>
          </w:p>
        </w:tc>
        <w:tc>
          <w:tcPr>
            <w:tcW w:w="3448" w:type="pct"/>
            <w:gridSpan w:val="4"/>
            <w:vAlign w:val="center"/>
          </w:tcPr>
          <w:p w:rsidR="005C5C9B" w:rsidRPr="003C19A4" w:rsidRDefault="005C5C9B" w:rsidP="000F7EEA">
            <w:pPr>
              <w:jc w:val="center"/>
              <w:rPr>
                <w:sz w:val="21"/>
                <w:szCs w:val="21"/>
              </w:rPr>
            </w:pPr>
            <w:r w:rsidRPr="003C19A4">
              <w:rPr>
                <w:rFonts w:hint="eastAsia"/>
                <w:sz w:val="21"/>
                <w:szCs w:val="21"/>
              </w:rPr>
              <w:t>晚餐</w:t>
            </w:r>
          </w:p>
        </w:tc>
      </w:tr>
    </w:tbl>
    <w:p w:rsidR="003C19A4" w:rsidRPr="005C5C9B" w:rsidRDefault="003C19A4" w:rsidP="003C19A4"/>
    <w:p w:rsidR="00567FE0" w:rsidRDefault="00517448"/>
    <w:sectPr w:rsidR="00567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9B" w:rsidRDefault="005C5C9B" w:rsidP="005C5C9B">
      <w:r>
        <w:separator/>
      </w:r>
    </w:p>
  </w:endnote>
  <w:endnote w:type="continuationSeparator" w:id="0">
    <w:p w:rsidR="005C5C9B" w:rsidRDefault="005C5C9B" w:rsidP="005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9B" w:rsidRDefault="005C5C9B" w:rsidP="005C5C9B">
      <w:r>
        <w:separator/>
      </w:r>
    </w:p>
  </w:footnote>
  <w:footnote w:type="continuationSeparator" w:id="0">
    <w:p w:rsidR="005C5C9B" w:rsidRDefault="005C5C9B" w:rsidP="005C5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A4"/>
    <w:rsid w:val="003C19A4"/>
    <w:rsid w:val="00403E4B"/>
    <w:rsid w:val="005C5C9B"/>
    <w:rsid w:val="00BB4716"/>
    <w:rsid w:val="00C3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120F636-01CC-4C35-9F29-F5BD4953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C19A4"/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C19A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5C9B"/>
    <w:rPr>
      <w:rFonts w:ascii="仿宋_GB2312" w:eastAsia="仿宋_GB231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5C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5C9B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2024-07-22T03:39:00Z</dcterms:created>
  <dcterms:modified xsi:type="dcterms:W3CDTF">2024-08-12T03:40:00Z</dcterms:modified>
</cp:coreProperties>
</file>