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A5" w:rsidRDefault="001E39A5" w:rsidP="00F26F88">
      <w:pPr>
        <w:spacing w:beforeLines="100" w:before="312" w:line="360" w:lineRule="auto"/>
        <w:rPr>
          <w:rFonts w:ascii="仿宋" w:eastAsia="仿宋" w:hAnsi="仿宋" w:cs="仿宋"/>
          <w:b/>
          <w:sz w:val="32"/>
        </w:rPr>
      </w:pPr>
      <w:r>
        <w:rPr>
          <w:rFonts w:ascii="仿宋" w:eastAsia="仿宋" w:hAnsi="仿宋" w:cs="仿宋" w:hint="eastAsia"/>
          <w:b/>
          <w:sz w:val="32"/>
        </w:rPr>
        <w:t>1.</w:t>
      </w:r>
      <w:r w:rsidR="009775B0">
        <w:rPr>
          <w:rFonts w:ascii="仿宋" w:eastAsia="仿宋" w:hAnsi="仿宋" w:cs="仿宋" w:hint="eastAsia"/>
          <w:b/>
          <w:sz w:val="32"/>
        </w:rPr>
        <w:t>微信公众号</w:t>
      </w:r>
      <w:r>
        <w:rPr>
          <w:rFonts w:ascii="仿宋" w:eastAsia="仿宋" w:hAnsi="仿宋" w:cs="仿宋" w:hint="eastAsia"/>
          <w:b/>
          <w:sz w:val="32"/>
        </w:rPr>
        <w:t>“南京超星”，近期将陆续分享前</w:t>
      </w:r>
      <w:r w:rsidRPr="001E39A5">
        <w:rPr>
          <w:rFonts w:ascii="仿宋" w:eastAsia="仿宋" w:hAnsi="仿宋" w:cs="仿宋"/>
          <w:b/>
          <w:sz w:val="32"/>
        </w:rPr>
        <w:t>两届部分国赛获奖</w:t>
      </w:r>
      <w:r w:rsidR="0053203D">
        <w:rPr>
          <w:rFonts w:ascii="仿宋" w:eastAsia="仿宋" w:hAnsi="仿宋" w:cs="仿宋" w:hint="eastAsia"/>
          <w:b/>
          <w:sz w:val="32"/>
        </w:rPr>
        <w:t>选手</w:t>
      </w:r>
      <w:r w:rsidRPr="001E39A5">
        <w:rPr>
          <w:rFonts w:ascii="仿宋" w:eastAsia="仿宋" w:hAnsi="仿宋" w:cs="仿宋"/>
          <w:b/>
          <w:sz w:val="32"/>
        </w:rPr>
        <w:t>的相关案例</w:t>
      </w:r>
      <w:r>
        <w:rPr>
          <w:rFonts w:ascii="仿宋" w:eastAsia="仿宋" w:hAnsi="仿宋" w:cs="仿宋" w:hint="eastAsia"/>
          <w:b/>
          <w:sz w:val="32"/>
        </w:rPr>
        <w:t>。</w:t>
      </w:r>
    </w:p>
    <w:p w:rsidR="009775B0" w:rsidRDefault="00F26F88" w:rsidP="00F26F88">
      <w:pPr>
        <w:spacing w:beforeLines="100" w:before="312" w:line="360" w:lineRule="auto"/>
        <w:rPr>
          <w:rFonts w:ascii="仿宋" w:eastAsia="仿宋" w:hAnsi="仿宋" w:cs="仿宋"/>
          <w:b/>
          <w:sz w:val="32"/>
        </w:rPr>
      </w:pPr>
      <w:r>
        <w:rPr>
          <w:rFonts w:ascii="仿宋" w:eastAsia="仿宋" w:hAnsi="仿宋" w:cs="仿宋" w:hint="eastAsia"/>
          <w:b/>
          <w:sz w:val="32"/>
        </w:rPr>
        <w:t>2</w:t>
      </w:r>
      <w:r>
        <w:rPr>
          <w:rFonts w:ascii="仿宋" w:eastAsia="仿宋" w:hAnsi="仿宋" w:cs="仿宋"/>
          <w:b/>
          <w:sz w:val="32"/>
        </w:rPr>
        <w:t>.微信公众号</w:t>
      </w:r>
      <w:r>
        <w:rPr>
          <w:rFonts w:ascii="仿宋" w:eastAsia="仿宋" w:hAnsi="仿宋" w:cs="仿宋" w:hint="eastAsia"/>
          <w:b/>
          <w:sz w:val="32"/>
        </w:rPr>
        <w:t>“高校教学创新1</w:t>
      </w:r>
      <w:r>
        <w:rPr>
          <w:rFonts w:ascii="仿宋" w:eastAsia="仿宋" w:hAnsi="仿宋" w:cs="仿宋"/>
          <w:b/>
          <w:sz w:val="32"/>
        </w:rPr>
        <w:t>00人</w:t>
      </w:r>
      <w:r>
        <w:rPr>
          <w:rFonts w:ascii="仿宋" w:eastAsia="仿宋" w:hAnsi="仿宋" w:cs="仿宋" w:hint="eastAsia"/>
          <w:b/>
          <w:sz w:val="32"/>
        </w:rPr>
        <w:t>”。</w:t>
      </w:r>
    </w:p>
    <w:p w:rsidR="001E39A5" w:rsidRDefault="00F26F88" w:rsidP="00F26F88">
      <w:pPr>
        <w:spacing w:beforeLines="100" w:before="312" w:line="360" w:lineRule="auto"/>
        <w:rPr>
          <w:rFonts w:ascii="仿宋" w:eastAsia="仿宋" w:hAnsi="仿宋" w:cs="仿宋"/>
          <w:b/>
          <w:sz w:val="32"/>
        </w:rPr>
      </w:pPr>
      <w:r>
        <w:rPr>
          <w:rFonts w:ascii="仿宋" w:eastAsia="仿宋" w:hAnsi="仿宋" w:cs="仿宋"/>
          <w:b/>
          <w:sz w:val="32"/>
        </w:rPr>
        <w:t>3</w:t>
      </w:r>
      <w:r w:rsidR="001E39A5">
        <w:rPr>
          <w:rFonts w:ascii="仿宋" w:eastAsia="仿宋" w:hAnsi="仿宋" w:cs="仿宋"/>
          <w:b/>
          <w:sz w:val="32"/>
        </w:rPr>
        <w:t>.</w:t>
      </w:r>
      <w:r w:rsidR="001E39A5">
        <w:rPr>
          <w:rFonts w:ascii="仿宋" w:eastAsia="仿宋" w:hAnsi="仿宋" w:cs="仿宋" w:hint="eastAsia"/>
          <w:b/>
          <w:sz w:val="32"/>
        </w:rPr>
        <w:t>超星教师发展直播讲堂，</w:t>
      </w:r>
      <w:r w:rsidR="009775B0" w:rsidRPr="009775B0">
        <w:rPr>
          <w:rFonts w:ascii="仿宋" w:eastAsia="仿宋" w:hAnsi="仿宋" w:cs="仿宋"/>
          <w:b/>
          <w:sz w:val="32"/>
        </w:rPr>
        <w:t>参与方式如下</w:t>
      </w:r>
      <w:r w:rsidR="001E39A5">
        <w:rPr>
          <w:rFonts w:ascii="仿宋" w:eastAsia="仿宋" w:hAnsi="仿宋" w:cs="仿宋" w:hint="eastAsia"/>
          <w:b/>
          <w:sz w:val="32"/>
        </w:rPr>
        <w:t>：</w:t>
      </w:r>
    </w:p>
    <w:p w:rsidR="003F49D2" w:rsidRPr="00F26F88" w:rsidRDefault="003F49D2" w:rsidP="003F49D2">
      <w:pPr>
        <w:pStyle w:val="a7"/>
        <w:spacing w:before="0" w:beforeAutospacing="0" w:after="0" w:afterAutospacing="0"/>
      </w:pPr>
      <w:r w:rsidRPr="00F26F88">
        <w:t xml:space="preserve">● </w:t>
      </w:r>
      <w:r w:rsidRPr="00F26F88">
        <w:t>下载并登录学习通</w:t>
      </w:r>
    </w:p>
    <w:p w:rsidR="003F49D2" w:rsidRPr="00F26F88" w:rsidRDefault="003F49D2" w:rsidP="003F49D2">
      <w:pPr>
        <w:pStyle w:val="a7"/>
        <w:spacing w:before="0" w:beforeAutospacing="0" w:after="0" w:afterAutospacing="0"/>
      </w:pPr>
      <w:r w:rsidRPr="00F26F88">
        <w:t xml:space="preserve">● </w:t>
      </w:r>
      <w:r w:rsidRPr="00F26F88">
        <w:t>学习通首页右上角邀请码输入：</w:t>
      </w:r>
      <w:r w:rsidRPr="00F26F88">
        <w:rPr>
          <w:rStyle w:val="a6"/>
          <w:color w:val="D00707"/>
        </w:rPr>
        <w:t>cxjfzbjt</w:t>
      </w:r>
      <w:r w:rsidRPr="00F26F88">
        <w:t>（</w:t>
      </w:r>
      <w:r w:rsidRPr="00F26F88">
        <w:t>“</w:t>
      </w:r>
      <w:r w:rsidRPr="00F26F88">
        <w:t>超星教发直播讲堂</w:t>
      </w:r>
      <w:r w:rsidRPr="00F26F88">
        <w:t>”</w:t>
      </w:r>
      <w:r w:rsidRPr="00F26F88">
        <w:t>首字母）</w:t>
      </w:r>
    </w:p>
    <w:p w:rsidR="00814366" w:rsidRDefault="003F49D2" w:rsidP="003F49D2">
      <w:pPr>
        <w:pStyle w:val="a7"/>
        <w:spacing w:before="0" w:beforeAutospacing="0" w:after="0" w:afterAutospacing="0"/>
        <w:rPr>
          <w:rFonts w:hint="eastAsia"/>
        </w:rPr>
      </w:pPr>
      <w:r w:rsidRPr="00F26F88">
        <w:t xml:space="preserve">● </w:t>
      </w:r>
      <w:r w:rsidRPr="00F26F88">
        <w:t>进入页面后点击</w:t>
      </w:r>
      <w:r w:rsidRPr="00F26F88">
        <w:t>“</w:t>
      </w:r>
      <w:r w:rsidRPr="00F26F88">
        <w:t>直播讲堂</w:t>
      </w:r>
      <w:r w:rsidRPr="00F26F88">
        <w:t>”</w:t>
      </w:r>
      <w:r w:rsidRPr="00F26F88">
        <w:t>按钮，加入课程，点击课程章节观看直播</w:t>
      </w:r>
    </w:p>
    <w:p w:rsidR="00814366" w:rsidRDefault="00814366" w:rsidP="003F49D2">
      <w:pPr>
        <w:pStyle w:val="a7"/>
        <w:spacing w:before="0" w:beforeAutospacing="0" w:after="0" w:afterAutospacing="0"/>
        <w:rPr>
          <w:rFonts w:hint="eastAsia"/>
        </w:rPr>
      </w:pPr>
      <w:r>
        <w:t>往期直播讲堂可扫码回看</w:t>
      </w:r>
      <w:r>
        <w:rPr>
          <w:rFonts w:hint="eastAsia"/>
        </w:rPr>
        <w:t>，</w:t>
      </w:r>
      <w:r>
        <w:t>具体如下</w:t>
      </w:r>
      <w:r>
        <w:rPr>
          <w:rFonts w:hint="eastAsia"/>
        </w:rPr>
        <w:t>：</w:t>
      </w:r>
    </w:p>
    <w:p w:rsidR="00814366" w:rsidRDefault="00814366" w:rsidP="003F49D2">
      <w:pPr>
        <w:pStyle w:val="a7"/>
        <w:spacing w:before="0" w:beforeAutospacing="0" w:after="0" w:afterAutospacing="0"/>
      </w:pPr>
      <w:r w:rsidRPr="00814366">
        <w:rPr>
          <w:noProof/>
        </w:rPr>
        <w:drawing>
          <wp:inline distT="0" distB="0" distL="0" distR="0">
            <wp:extent cx="1152525" cy="1144253"/>
            <wp:effectExtent l="0" t="0" r="0" b="0"/>
            <wp:docPr id="1" name="图片 1" descr="C:\Users\lenovo\AppData\Local\Temp\WeChat Files\e55b48c695f2e2372c55329877e77bdb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e55b48c695f2e2372c55329877e77bdb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996" cy="118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第七季</w:t>
      </w:r>
    </w:p>
    <w:p w:rsidR="00814366" w:rsidRDefault="00814366" w:rsidP="003F49D2">
      <w:pPr>
        <w:pStyle w:val="a7"/>
        <w:spacing w:before="0" w:beforeAutospacing="0" w:after="0" w:afterAutospacing="0"/>
      </w:pPr>
      <w:r w:rsidRPr="00814366">
        <w:rPr>
          <w:noProof/>
        </w:rPr>
        <w:drawing>
          <wp:inline distT="0" distB="0" distL="0" distR="0">
            <wp:extent cx="1143000" cy="1126314"/>
            <wp:effectExtent l="0" t="0" r="0" b="0"/>
            <wp:docPr id="2" name="图片 2" descr="C:\Users\lenovo\AppData\Local\Temp\WeChat Files\0ead9e7c5cd89786a8e04891f2468d2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0ead9e7c5cd89786a8e04891f2468d28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55" cy="115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第八季</w:t>
      </w:r>
    </w:p>
    <w:p w:rsidR="00814366" w:rsidRDefault="00814366" w:rsidP="003F49D2">
      <w:pPr>
        <w:pStyle w:val="a7"/>
        <w:spacing w:before="0" w:beforeAutospacing="0" w:after="0" w:afterAutospacing="0"/>
        <w:rPr>
          <w:rFonts w:hint="eastAsia"/>
        </w:rPr>
      </w:pPr>
      <w:r w:rsidRPr="00814366">
        <w:rPr>
          <w:noProof/>
        </w:rPr>
        <w:drawing>
          <wp:inline distT="0" distB="0" distL="0" distR="0">
            <wp:extent cx="1107588" cy="1104900"/>
            <wp:effectExtent l="0" t="0" r="0" b="0"/>
            <wp:docPr id="3" name="图片 3" descr="C:\Users\lenovo\AppData\Local\Temp\WeChat Files\f86d62d8367fbf887c41e2275ddaf81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WeChat Files\f86d62d8367fbf887c41e2275ddaf811_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050" cy="11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第九季</w:t>
      </w:r>
      <w:bookmarkStart w:id="0" w:name="_GoBack"/>
      <w:bookmarkEnd w:id="0"/>
    </w:p>
    <w:p w:rsidR="00814366" w:rsidRPr="00814366" w:rsidRDefault="00814366" w:rsidP="003F49D2">
      <w:pPr>
        <w:pStyle w:val="a7"/>
        <w:spacing w:before="0" w:beforeAutospacing="0" w:after="0" w:afterAutospacing="0"/>
        <w:rPr>
          <w:rFonts w:hint="eastAsia"/>
        </w:rPr>
      </w:pPr>
    </w:p>
    <w:p w:rsidR="003F49D2" w:rsidRPr="003F49D2" w:rsidRDefault="003F49D2"/>
    <w:sectPr w:rsidR="003F49D2" w:rsidRPr="003F4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BA" w:rsidRDefault="00B561BA" w:rsidP="003F49D2">
      <w:r>
        <w:separator/>
      </w:r>
    </w:p>
  </w:endnote>
  <w:endnote w:type="continuationSeparator" w:id="0">
    <w:p w:rsidR="00B561BA" w:rsidRDefault="00B561BA" w:rsidP="003F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BA" w:rsidRDefault="00B561BA" w:rsidP="003F49D2">
      <w:r>
        <w:separator/>
      </w:r>
    </w:p>
  </w:footnote>
  <w:footnote w:type="continuationSeparator" w:id="0">
    <w:p w:rsidR="00B561BA" w:rsidRDefault="00B561BA" w:rsidP="003F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ED"/>
    <w:rsid w:val="00110BFD"/>
    <w:rsid w:val="001E39A5"/>
    <w:rsid w:val="003F49D2"/>
    <w:rsid w:val="0053203D"/>
    <w:rsid w:val="005411ED"/>
    <w:rsid w:val="00734B87"/>
    <w:rsid w:val="007865E9"/>
    <w:rsid w:val="00814366"/>
    <w:rsid w:val="009775B0"/>
    <w:rsid w:val="00B561BA"/>
    <w:rsid w:val="00F26F88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CFF863-3EFC-473E-AA55-313AB324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9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9D2"/>
    <w:rPr>
      <w:sz w:val="18"/>
      <w:szCs w:val="18"/>
    </w:rPr>
  </w:style>
  <w:style w:type="table" w:styleId="a5">
    <w:name w:val="Table Grid"/>
    <w:basedOn w:val="a1"/>
    <w:uiPriority w:val="39"/>
    <w:qFormat/>
    <w:rsid w:val="003F49D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3F49D2"/>
    <w:rPr>
      <w:b/>
    </w:rPr>
  </w:style>
  <w:style w:type="paragraph" w:styleId="a7">
    <w:name w:val="Normal (Web)"/>
    <w:basedOn w:val="a"/>
    <w:rsid w:val="003F49D2"/>
    <w:pPr>
      <w:widowControl/>
      <w:spacing w:before="100" w:beforeAutospacing="1" w:after="100" w:afterAutospacing="1" w:line="360" w:lineRule="auto"/>
      <w:jc w:val="left"/>
    </w:pPr>
    <w:rPr>
      <w:rFonts w:ascii="Times New Roman" w:eastAsia="微软雅黑" w:hAnsi="Times New Roman" w:cs="Times New Roman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E39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2021-04-26T08:31:00Z</dcterms:created>
  <dcterms:modified xsi:type="dcterms:W3CDTF">2022-11-04T02:00:00Z</dcterms:modified>
</cp:coreProperties>
</file>