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8A40" w14:textId="77777777" w:rsidR="00702E7A" w:rsidRDefault="0059610C" w:rsidP="00702E7A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227BFC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南京信息工程大学校友工作学生助理团</w:t>
      </w:r>
    </w:p>
    <w:p w14:paraId="225CFD61" w14:textId="6821E09B" w:rsidR="0084324C" w:rsidRPr="00702E7A" w:rsidRDefault="0059610C" w:rsidP="00702E7A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227BFC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管理办法（试行）</w:t>
      </w:r>
    </w:p>
    <w:p w14:paraId="64713EF7" w14:textId="14693D7E" w:rsidR="0084324C" w:rsidRPr="00702E7A" w:rsidRDefault="0059610C" w:rsidP="00702E7A">
      <w:pPr>
        <w:widowControl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校友是大学的重要品牌和宝贵资源，是大学精神和办学理念的实践者和传播者，是学校可持续发展的重要依靠力量。为加强在校生与校友之间的联系，展现学校育人成果，发挥校友工作育人作用，经研究，决定从全校学生中选聘</w:t>
      </w:r>
      <w:r w:rsidR="004D7007"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20</w:t>
      </w:r>
      <w:r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—</w:t>
      </w:r>
      <w:r w:rsidR="004D7007"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30</w:t>
      </w:r>
      <w:r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名校友工作学生助理团，具体管理办法如下：</w:t>
      </w:r>
    </w:p>
    <w:p w14:paraId="67896391" w14:textId="77777777" w:rsidR="0084324C" w:rsidRPr="00227BFC" w:rsidRDefault="0059610C" w:rsidP="00702E7A">
      <w:pPr>
        <w:widowControl/>
        <w:spacing w:line="560" w:lineRule="exact"/>
        <w:ind w:firstLineChars="200" w:firstLine="627"/>
        <w:rPr>
          <w:rFonts w:ascii="黑体" w:eastAsia="黑体" w:hAnsi="黑体" w:cs="宋体"/>
          <w:b/>
          <w:bCs/>
          <w:spacing w:val="-4"/>
          <w:kern w:val="0"/>
          <w:sz w:val="32"/>
          <w:szCs w:val="32"/>
        </w:rPr>
      </w:pPr>
      <w:r w:rsidRPr="00227BFC">
        <w:rPr>
          <w:rFonts w:ascii="黑体" w:eastAsia="黑体" w:hAnsi="黑体" w:cs="宋体" w:hint="eastAsia"/>
          <w:b/>
          <w:bCs/>
          <w:spacing w:val="-4"/>
          <w:kern w:val="0"/>
          <w:sz w:val="32"/>
          <w:szCs w:val="32"/>
        </w:rPr>
        <w:t>一、选聘条件</w:t>
      </w:r>
    </w:p>
    <w:p w14:paraId="1CBDA9B7" w14:textId="3FDACF2B" w:rsidR="0084324C" w:rsidRPr="00227BFC" w:rsidRDefault="00874442" w:rsidP="006448FD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（一）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有正确的政治立场和坚定的爱国主义信念，坚决拥护中国共产党的领导和党的基本路线方针政策。</w:t>
      </w:r>
    </w:p>
    <w:p w14:paraId="33248482" w14:textId="2AABE237" w:rsidR="0084324C" w:rsidRPr="00227BFC" w:rsidRDefault="00874442" w:rsidP="006448FD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（二）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有强烈的法治观念和优良的道德品质；诚实守信，遵纪守法，身心健康，学习成绩优良，综合素质较高。</w:t>
      </w:r>
    </w:p>
    <w:p w14:paraId="1AFC3D74" w14:textId="0760181F" w:rsidR="0084324C" w:rsidRPr="00227BFC" w:rsidRDefault="00874442" w:rsidP="006448FD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（三）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热爱学校，热心校友工作，为人正派，积极向上；热心公益事业，乐于服务校友，能积极协助老师处理相关部门事务，具有奉献精神和主人翁意识。</w:t>
      </w:r>
    </w:p>
    <w:p w14:paraId="59CE56E4" w14:textId="5396B98A" w:rsidR="0084324C" w:rsidRDefault="00874442" w:rsidP="006448FD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（四）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具有一定的沟通交流、组织协调、文字写作及常用办公软件操作能力。</w:t>
      </w:r>
    </w:p>
    <w:p w14:paraId="12B2CF00" w14:textId="749A0E3A" w:rsidR="00227BFC" w:rsidRPr="00227BFC" w:rsidRDefault="00874442" w:rsidP="006448FD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（五）</w:t>
      </w:r>
      <w:r w:rsidR="00227BF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能切实履行一届任期（一年）</w:t>
      </w:r>
      <w:r w:rsid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。</w:t>
      </w:r>
      <w:r w:rsid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 xml:space="preserve"> </w:t>
      </w:r>
    </w:p>
    <w:p w14:paraId="5BE85B2B" w14:textId="77777777" w:rsidR="0084324C" w:rsidRPr="00227BFC" w:rsidRDefault="0059610C" w:rsidP="00702E7A">
      <w:pPr>
        <w:spacing w:line="560" w:lineRule="exact"/>
        <w:rPr>
          <w:rFonts w:ascii="黑体" w:eastAsia="黑体" w:hAnsi="黑体" w:cs="宋体"/>
          <w:spacing w:val="-4"/>
          <w:kern w:val="0"/>
          <w:sz w:val="32"/>
          <w:szCs w:val="32"/>
        </w:rPr>
      </w:pPr>
      <w:r w:rsidRPr="00227BFC">
        <w:rPr>
          <w:rFonts w:ascii="仿宋_GB2312" w:eastAsia="仿宋_GB2312" w:hAnsi="宋体" w:cs="宋体" w:hint="eastAsia"/>
          <w:b/>
          <w:bCs/>
          <w:spacing w:val="-4"/>
          <w:kern w:val="0"/>
          <w:sz w:val="32"/>
          <w:szCs w:val="32"/>
        </w:rPr>
        <w:t xml:space="preserve">    </w:t>
      </w:r>
      <w:r w:rsidRPr="00227BFC">
        <w:rPr>
          <w:rFonts w:ascii="黑体" w:eastAsia="黑体" w:hAnsi="黑体" w:cs="宋体" w:hint="eastAsia"/>
          <w:b/>
          <w:bCs/>
          <w:spacing w:val="-4"/>
          <w:kern w:val="0"/>
          <w:sz w:val="32"/>
          <w:szCs w:val="32"/>
        </w:rPr>
        <w:t>二、职责和要求</w:t>
      </w:r>
    </w:p>
    <w:p w14:paraId="7BFE6180" w14:textId="77777777" w:rsidR="0084324C" w:rsidRPr="00702E7A" w:rsidRDefault="0059610C" w:rsidP="006448FD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（一）工作职责</w:t>
      </w:r>
    </w:p>
    <w:p w14:paraId="68EF6661" w14:textId="50E88407" w:rsidR="0084324C" w:rsidRPr="00702E7A" w:rsidRDefault="0059610C" w:rsidP="00702E7A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仿宋" w:cs="宋体"/>
          <w:spacing w:val="-4"/>
          <w:kern w:val="0"/>
          <w:sz w:val="32"/>
          <w:szCs w:val="32"/>
        </w:rPr>
      </w:pPr>
      <w:r w:rsidRPr="00702E7A">
        <w:rPr>
          <w:rFonts w:ascii="仿宋_GB2312" w:eastAsia="仿宋_GB2312" w:hAnsi="仿宋" w:cs="宋体" w:hint="eastAsia"/>
          <w:spacing w:val="-4"/>
          <w:kern w:val="0"/>
          <w:sz w:val="32"/>
          <w:szCs w:val="32"/>
        </w:rPr>
        <w:t>1.</w:t>
      </w:r>
      <w:r w:rsidR="0066773D" w:rsidRPr="00702E7A">
        <w:rPr>
          <w:rFonts w:ascii="仿宋_GB2312" w:eastAsia="仿宋_GB2312" w:hAnsi="仿宋" w:cs="宋体" w:hint="eastAsia"/>
          <w:spacing w:val="-4"/>
          <w:kern w:val="0"/>
          <w:sz w:val="32"/>
          <w:szCs w:val="32"/>
        </w:rPr>
        <w:t>协助校友办公室组织开展</w:t>
      </w:r>
      <w:r w:rsidRPr="00702E7A">
        <w:rPr>
          <w:rFonts w:ascii="仿宋_GB2312" w:eastAsia="仿宋_GB2312" w:hAnsi="仿宋" w:cs="宋体" w:hint="eastAsia"/>
          <w:spacing w:val="-4"/>
          <w:kern w:val="0"/>
          <w:sz w:val="32"/>
          <w:szCs w:val="32"/>
        </w:rPr>
        <w:t>相关校友活动，强化在校学生校友意识，培养爱校、荣校情结；</w:t>
      </w:r>
    </w:p>
    <w:p w14:paraId="4337933F" w14:textId="7AD6B328" w:rsidR="0084324C" w:rsidRPr="00702E7A" w:rsidRDefault="0059610C" w:rsidP="00702E7A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2.</w:t>
      </w:r>
      <w:r w:rsidR="0066773D"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参加</w:t>
      </w:r>
      <w:r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校友走访活动，加强校友联系，发掘校友事迹；</w:t>
      </w:r>
    </w:p>
    <w:p w14:paraId="4618A2F7" w14:textId="0B32BBC8" w:rsidR="0084324C" w:rsidRPr="00702E7A" w:rsidRDefault="0059610C" w:rsidP="00702E7A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3.</w:t>
      </w:r>
      <w:r w:rsidR="00A25C79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协助</w:t>
      </w:r>
      <w:r w:rsidRP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做好校友信息联络员的组织与联络工作；</w:t>
      </w:r>
    </w:p>
    <w:p w14:paraId="2A164C4A" w14:textId="05298D04" w:rsidR="0084324C" w:rsidRPr="00227BFC" w:rsidRDefault="00227BFC" w:rsidP="00702E7A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lastRenderedPageBreak/>
        <w:t>4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.协助做好校友工作宣传报道、校友访谈等工作；</w:t>
      </w:r>
    </w:p>
    <w:p w14:paraId="347981EF" w14:textId="55DD8EF1" w:rsidR="0084324C" w:rsidRPr="00227BFC" w:rsidRDefault="00227BFC" w:rsidP="00702E7A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5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.参与校友办及教育发展基金会举办的公益活动；</w:t>
      </w:r>
    </w:p>
    <w:p w14:paraId="08F99276" w14:textId="77777777" w:rsidR="006448FD" w:rsidRDefault="00227BFC" w:rsidP="006448FD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6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.完成校友办公室安排的其他工作。</w:t>
      </w:r>
    </w:p>
    <w:p w14:paraId="59940EDF" w14:textId="674624AB" w:rsidR="0084324C" w:rsidRPr="00227BFC" w:rsidRDefault="0059610C" w:rsidP="006448FD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（二）工作要求</w:t>
      </w:r>
    </w:p>
    <w:p w14:paraId="200B6604" w14:textId="3FB50A82" w:rsidR="0084324C" w:rsidRPr="00227BFC" w:rsidRDefault="0059610C" w:rsidP="00702E7A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1.忠于职守，服从安排，充分发挥自</w:t>
      </w:r>
      <w:r w:rsidR="00702E7A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身</w:t>
      </w: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优势，</w:t>
      </w:r>
      <w:r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建立</w:t>
      </w: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校友办公室</w:t>
      </w:r>
      <w:r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和</w:t>
      </w: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校友</w:t>
      </w:r>
      <w:r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之间的沟通渠道</w:t>
      </w: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。</w:t>
      </w:r>
    </w:p>
    <w:p w14:paraId="70557B98" w14:textId="56971E19" w:rsidR="0084324C" w:rsidRPr="00227BFC" w:rsidRDefault="0059610C" w:rsidP="00702E7A">
      <w:pPr>
        <w:pStyle w:val="a3"/>
        <w:shd w:val="clear" w:color="auto" w:fill="FFFFFF"/>
        <w:spacing w:before="0" w:beforeAutospacing="0" w:after="0" w:line="560" w:lineRule="exact"/>
        <w:ind w:firstLineChars="200" w:firstLine="624"/>
        <w:jc w:val="both"/>
        <w:rPr>
          <w:rFonts w:ascii="仿宋_GB2312" w:eastAsia="仿宋_GB2312"/>
          <w:spacing w:val="-4"/>
          <w:sz w:val="32"/>
          <w:szCs w:val="32"/>
        </w:rPr>
      </w:pPr>
      <w:r w:rsidRPr="00227BFC">
        <w:rPr>
          <w:rFonts w:ascii="仿宋_GB2312" w:eastAsia="仿宋_GB2312" w:hint="eastAsia"/>
          <w:spacing w:val="-4"/>
          <w:sz w:val="32"/>
          <w:szCs w:val="32"/>
        </w:rPr>
        <w:t>2.积极参与校友</w:t>
      </w:r>
      <w:r w:rsidR="008135F5" w:rsidRPr="00227BFC">
        <w:rPr>
          <w:rFonts w:ascii="仿宋_GB2312" w:eastAsia="仿宋_GB2312" w:hint="eastAsia"/>
          <w:spacing w:val="-4"/>
          <w:sz w:val="32"/>
          <w:szCs w:val="32"/>
        </w:rPr>
        <w:t>办公室</w:t>
      </w:r>
      <w:r w:rsidRPr="00227BFC">
        <w:rPr>
          <w:rFonts w:ascii="仿宋_GB2312" w:eastAsia="仿宋_GB2312" w:hint="eastAsia"/>
          <w:spacing w:val="-4"/>
          <w:sz w:val="32"/>
          <w:szCs w:val="32"/>
        </w:rPr>
        <w:t>组织的各类活动，按时优质地完成组织布置的工作。</w:t>
      </w:r>
    </w:p>
    <w:p w14:paraId="1A7375C0" w14:textId="77777777" w:rsidR="0084324C" w:rsidRPr="00227BFC" w:rsidRDefault="0059610C" w:rsidP="00702E7A">
      <w:pPr>
        <w:widowControl/>
        <w:shd w:val="clear" w:color="auto" w:fill="FFFFFF"/>
        <w:snapToGrid w:val="0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3.及时做好工作计划和总结，制作每月工作简报，定期向校友办公室作书面或口头汇报。</w:t>
      </w:r>
    </w:p>
    <w:p w14:paraId="527E5BAF" w14:textId="77777777" w:rsidR="00227BFC" w:rsidRDefault="0059610C" w:rsidP="00702E7A">
      <w:pPr>
        <w:pStyle w:val="a3"/>
        <w:shd w:val="clear" w:color="auto" w:fill="FFFFFF"/>
        <w:spacing w:before="0" w:beforeAutospacing="0" w:after="0" w:line="560" w:lineRule="exact"/>
        <w:ind w:firstLineChars="200" w:firstLine="627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 w:rsidRPr="00227BFC">
        <w:rPr>
          <w:rFonts w:ascii="黑体" w:eastAsia="黑体" w:hAnsi="黑体" w:hint="eastAsia"/>
          <w:b/>
          <w:bCs/>
          <w:spacing w:val="-4"/>
          <w:sz w:val="32"/>
          <w:szCs w:val="32"/>
        </w:rPr>
        <w:t>三、</w:t>
      </w:r>
      <w:r w:rsidR="00227BFC">
        <w:rPr>
          <w:rFonts w:ascii="黑体" w:eastAsia="黑体" w:hAnsi="黑体" w:hint="eastAsia"/>
          <w:b/>
          <w:bCs/>
          <w:spacing w:val="-4"/>
          <w:sz w:val="32"/>
          <w:szCs w:val="32"/>
        </w:rPr>
        <w:t>工作方式</w:t>
      </w:r>
    </w:p>
    <w:p w14:paraId="45EF0D7B" w14:textId="77777777" w:rsidR="00A87288" w:rsidRDefault="00874442" w:rsidP="00A87288">
      <w:pPr>
        <w:pStyle w:val="a3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（一</w:t>
      </w:r>
      <w:r w:rsidR="00A87288">
        <w:rPr>
          <w:rFonts w:ascii="仿宋_GB2312" w:eastAsia="仿宋_GB2312" w:hint="eastAsia"/>
          <w:spacing w:val="-4"/>
          <w:sz w:val="32"/>
          <w:szCs w:val="32"/>
        </w:rPr>
        <w:t>）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学校配备专门老师负责指导助理团的日常工作。</w:t>
      </w:r>
    </w:p>
    <w:p w14:paraId="2787BB3B" w14:textId="77777777" w:rsidR="00A87288" w:rsidRDefault="00874442" w:rsidP="00A87288">
      <w:pPr>
        <w:pStyle w:val="a3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（二</w:t>
      </w:r>
      <w:r w:rsidR="00A87288">
        <w:rPr>
          <w:rFonts w:ascii="仿宋_GB2312" w:eastAsia="仿宋_GB2312" w:hint="eastAsia"/>
          <w:spacing w:val="-4"/>
          <w:sz w:val="32"/>
          <w:szCs w:val="32"/>
        </w:rPr>
        <w:t xml:space="preserve">） 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实行值班制度。助理团成员日常</w:t>
      </w:r>
      <w:r w:rsidR="00227BFC">
        <w:rPr>
          <w:rFonts w:ascii="仿宋_GB2312" w:eastAsia="仿宋_GB2312" w:hint="eastAsia"/>
          <w:spacing w:val="-4"/>
          <w:sz w:val="32"/>
          <w:szCs w:val="32"/>
        </w:rPr>
        <w:t>做好校友服务工作，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为</w:t>
      </w:r>
      <w:r w:rsidR="00227BFC">
        <w:rPr>
          <w:rFonts w:ascii="仿宋_GB2312" w:eastAsia="仿宋_GB2312" w:hint="eastAsia"/>
          <w:spacing w:val="-4"/>
          <w:sz w:val="32"/>
          <w:szCs w:val="32"/>
        </w:rPr>
        <w:t>校友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提供咨询和反馈服务。</w:t>
      </w:r>
    </w:p>
    <w:p w14:paraId="6707F270" w14:textId="77777777" w:rsidR="00A87288" w:rsidRDefault="00874442" w:rsidP="00A87288">
      <w:pPr>
        <w:pStyle w:val="a3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（三）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实行例会制度。每周举行一次例会，也可根据工作需要开临时会议。</w:t>
      </w:r>
    </w:p>
    <w:p w14:paraId="7EA663E2" w14:textId="77777777" w:rsidR="00A87288" w:rsidRDefault="00874442" w:rsidP="00A87288">
      <w:pPr>
        <w:pStyle w:val="a3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（四）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开展调研工作。针对</w:t>
      </w:r>
      <w:r w:rsidR="00227BFC">
        <w:rPr>
          <w:rFonts w:ascii="仿宋_GB2312" w:eastAsia="仿宋_GB2312" w:hint="eastAsia"/>
          <w:spacing w:val="-4"/>
          <w:sz w:val="32"/>
          <w:szCs w:val="32"/>
        </w:rPr>
        <w:t>校友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普遍反映的问题或提出的意见及建议，独立进行调研或与学生组织合作调研。</w:t>
      </w:r>
    </w:p>
    <w:p w14:paraId="00E7CB96" w14:textId="3027B70E" w:rsidR="0084324C" w:rsidRPr="00A87288" w:rsidRDefault="00874442" w:rsidP="00A87288">
      <w:pPr>
        <w:pStyle w:val="a3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（五）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参加各类交流。积极参加由</w:t>
      </w:r>
      <w:r w:rsidR="002C35CA">
        <w:rPr>
          <w:rFonts w:ascii="仿宋_GB2312" w:eastAsia="仿宋_GB2312" w:hint="eastAsia"/>
          <w:spacing w:val="-4"/>
          <w:sz w:val="32"/>
          <w:szCs w:val="32"/>
        </w:rPr>
        <w:t>学校、校友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组织的各类与学校、</w:t>
      </w:r>
      <w:r w:rsidR="000800F0">
        <w:rPr>
          <w:rFonts w:ascii="仿宋_GB2312" w:eastAsia="仿宋_GB2312" w:hint="eastAsia"/>
          <w:spacing w:val="-4"/>
          <w:sz w:val="32"/>
          <w:szCs w:val="32"/>
        </w:rPr>
        <w:t>校友</w:t>
      </w:r>
      <w:r w:rsidR="00227BFC" w:rsidRPr="00227BFC">
        <w:rPr>
          <w:rFonts w:ascii="仿宋_GB2312" w:eastAsia="仿宋_GB2312" w:hint="eastAsia"/>
          <w:spacing w:val="-4"/>
          <w:sz w:val="32"/>
          <w:szCs w:val="32"/>
        </w:rPr>
        <w:t>密切相关的论坛、座谈会、讨论会，并不定期地举行与学生代表、学生组织（包括学生会、研究生会、校级社团等）的交流会。</w:t>
      </w:r>
    </w:p>
    <w:p w14:paraId="5779FD27" w14:textId="77777777" w:rsidR="0084324C" w:rsidRPr="00227BFC" w:rsidRDefault="0059610C" w:rsidP="00702E7A">
      <w:pPr>
        <w:widowControl/>
        <w:shd w:val="clear" w:color="auto" w:fill="FFFFFF"/>
        <w:snapToGrid w:val="0"/>
        <w:spacing w:line="560" w:lineRule="exact"/>
        <w:ind w:firstLine="555"/>
        <w:rPr>
          <w:rFonts w:ascii="黑体" w:eastAsia="黑体" w:hAnsi="黑体" w:cs="宋体"/>
          <w:b/>
          <w:bCs/>
          <w:spacing w:val="-4"/>
          <w:kern w:val="0"/>
          <w:sz w:val="32"/>
          <w:szCs w:val="32"/>
        </w:rPr>
      </w:pPr>
      <w:r w:rsidRPr="00227BFC">
        <w:rPr>
          <w:rFonts w:ascii="黑体" w:eastAsia="黑体" w:hAnsi="黑体" w:cs="宋体" w:hint="eastAsia"/>
          <w:b/>
          <w:bCs/>
          <w:spacing w:val="-4"/>
          <w:kern w:val="0"/>
          <w:sz w:val="32"/>
          <w:szCs w:val="32"/>
        </w:rPr>
        <w:t>四、选聘程序</w:t>
      </w:r>
    </w:p>
    <w:p w14:paraId="7DF19BD4" w14:textId="596706B2" w:rsidR="0084324C" w:rsidRPr="00227BFC" w:rsidRDefault="0059610C" w:rsidP="00702E7A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lastRenderedPageBreak/>
        <w:t>主要采用学生向学院提交申请、学院审核推荐的方式进行，由学院推荐报校友办公室审核。</w:t>
      </w:r>
    </w:p>
    <w:p w14:paraId="38F41771" w14:textId="77777777" w:rsidR="0084324C" w:rsidRPr="00227BFC" w:rsidRDefault="0059610C" w:rsidP="00702E7A">
      <w:pPr>
        <w:widowControl/>
        <w:shd w:val="clear" w:color="auto" w:fill="FFFFFF"/>
        <w:snapToGrid w:val="0"/>
        <w:spacing w:line="560" w:lineRule="exact"/>
        <w:ind w:firstLine="555"/>
        <w:rPr>
          <w:rFonts w:ascii="黑体" w:eastAsia="黑体" w:hAnsi="黑体" w:cs="宋体"/>
          <w:b/>
          <w:spacing w:val="-4"/>
          <w:kern w:val="0"/>
          <w:sz w:val="32"/>
          <w:szCs w:val="32"/>
        </w:rPr>
      </w:pPr>
      <w:r w:rsidRPr="00227BFC">
        <w:rPr>
          <w:rFonts w:ascii="黑体" w:eastAsia="黑体" w:hAnsi="黑体" w:cs="宋体" w:hint="eastAsia"/>
          <w:b/>
          <w:spacing w:val="-4"/>
          <w:kern w:val="0"/>
          <w:sz w:val="32"/>
          <w:szCs w:val="32"/>
        </w:rPr>
        <w:t>五、</w:t>
      </w:r>
      <w:r w:rsidRPr="00227BFC">
        <w:rPr>
          <w:rFonts w:ascii="黑体" w:eastAsia="黑体" w:hAnsi="黑体" w:cs="宋体"/>
          <w:b/>
          <w:spacing w:val="-4"/>
          <w:kern w:val="0"/>
          <w:sz w:val="32"/>
          <w:szCs w:val="32"/>
        </w:rPr>
        <w:t>考核与奖惩</w:t>
      </w:r>
    </w:p>
    <w:p w14:paraId="3ACED127" w14:textId="77777777" w:rsidR="00A87288" w:rsidRDefault="0059610C" w:rsidP="00A87288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坚持公平、公正、公开的原则，实行平时与定期相结合的考核办法，对助理团成员</w:t>
      </w: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进行综合</w:t>
      </w:r>
      <w:r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考核</w:t>
      </w: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，具体办法如下：</w:t>
      </w:r>
    </w:p>
    <w:p w14:paraId="74074DE1" w14:textId="4EA8BFB1" w:rsidR="0084324C" w:rsidRPr="00227BFC" w:rsidRDefault="00703B10" w:rsidP="00794209">
      <w:pPr>
        <w:widowControl/>
        <w:shd w:val="clear" w:color="auto" w:fill="FFFFFF"/>
        <w:snapToGrid w:val="0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（一）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遵守各项规章制度、工作认真负责、能够较好地完成各项任务的，校友办公室</w:t>
      </w:r>
      <w:r w:rsidR="0059610C"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出具相关工作证明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、颁发证书</w:t>
      </w:r>
      <w:r w:rsidR="0059610C"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；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凡违反学校相关规定，情节较轻的给予批评教育；情节严重的，将视严重程度给予通报批评或纪律处分，并解聘聘任。</w:t>
      </w:r>
    </w:p>
    <w:p w14:paraId="5743AD31" w14:textId="1F5B4664" w:rsidR="0084324C" w:rsidRPr="00227BFC" w:rsidRDefault="00703B10" w:rsidP="00794209">
      <w:pPr>
        <w:widowControl/>
        <w:shd w:val="clear" w:color="auto" w:fill="FFFFFF"/>
        <w:snapToGrid w:val="0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（二）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任期考核。每位成员进行任期总结述职，重点陈述任期内工作取得的成效、存在的问题及对下一任助理团的工作建议，根据考核情况确定优秀、合格、不合格等级。获得“优秀”等级的成员，在满足相应条件的前提下，</w:t>
      </w:r>
      <w:r w:rsidR="0059610C"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推荐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参评</w:t>
      </w:r>
      <w:r w:rsidR="0059610C"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校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级“</w:t>
      </w:r>
      <w:r w:rsidR="0059610C"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优秀学生干部</w:t>
      </w:r>
      <w:r w:rsidR="0059610C"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”</w:t>
      </w:r>
      <w:r w:rsidR="0059610C"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。</w:t>
      </w:r>
    </w:p>
    <w:p w14:paraId="5A5825C3" w14:textId="77777777" w:rsidR="0084324C" w:rsidRPr="00227BFC" w:rsidRDefault="0084324C" w:rsidP="00702E7A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</w:p>
    <w:p w14:paraId="02AD9870" w14:textId="77777777" w:rsidR="0084324C" w:rsidRPr="00227BFC" w:rsidRDefault="0059610C" w:rsidP="00702E7A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本办法自发布之日起施行，由校友办公室负责解释。</w:t>
      </w:r>
    </w:p>
    <w:p w14:paraId="58BDB80F" w14:textId="6564ADAF" w:rsidR="0084324C" w:rsidRPr="00227BFC" w:rsidRDefault="0084324C" w:rsidP="00702E7A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</w:p>
    <w:p w14:paraId="62680596" w14:textId="77777777" w:rsidR="004D7007" w:rsidRPr="00227BFC" w:rsidRDefault="004D7007" w:rsidP="00702E7A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</w:p>
    <w:p w14:paraId="014AFA36" w14:textId="1FD4C13D" w:rsidR="0084324C" w:rsidRPr="00227BFC" w:rsidRDefault="0059610C" w:rsidP="00021C36">
      <w:pPr>
        <w:widowControl/>
        <w:shd w:val="clear" w:color="auto" w:fill="FFFFFF"/>
        <w:snapToGrid w:val="0"/>
        <w:spacing w:line="560" w:lineRule="exact"/>
        <w:ind w:firstLineChars="2100" w:firstLine="655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校友办公室</w:t>
      </w:r>
    </w:p>
    <w:p w14:paraId="346D9D2B" w14:textId="4C2F6112" w:rsidR="0084324C" w:rsidRPr="00227BFC" w:rsidRDefault="004D7007" w:rsidP="00021C36">
      <w:pPr>
        <w:widowControl/>
        <w:shd w:val="clear" w:color="auto" w:fill="FFFFFF"/>
        <w:snapToGrid w:val="0"/>
        <w:spacing w:line="560" w:lineRule="exact"/>
        <w:ind w:firstLineChars="2100" w:firstLine="655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27BFC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2</w:t>
      </w:r>
      <w:r w:rsidRPr="00227BFC">
        <w:rPr>
          <w:rFonts w:ascii="仿宋_GB2312" w:eastAsia="仿宋_GB2312" w:hAnsi="宋体" w:cs="宋体"/>
          <w:spacing w:val="-4"/>
          <w:kern w:val="0"/>
          <w:sz w:val="32"/>
          <w:szCs w:val="32"/>
        </w:rPr>
        <w:t>023.2.16</w:t>
      </w:r>
    </w:p>
    <w:sectPr w:rsidR="0084324C" w:rsidRPr="00227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6F8C" w14:textId="77777777" w:rsidR="00CF6365" w:rsidRDefault="00CF6365" w:rsidP="004D7007">
      <w:r>
        <w:separator/>
      </w:r>
    </w:p>
  </w:endnote>
  <w:endnote w:type="continuationSeparator" w:id="0">
    <w:p w14:paraId="75F8DE3D" w14:textId="77777777" w:rsidR="00CF6365" w:rsidRDefault="00CF6365" w:rsidP="004D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E465" w14:textId="77777777" w:rsidR="00CF6365" w:rsidRDefault="00CF6365" w:rsidP="004D7007">
      <w:r>
        <w:separator/>
      </w:r>
    </w:p>
  </w:footnote>
  <w:footnote w:type="continuationSeparator" w:id="0">
    <w:p w14:paraId="7D3A024C" w14:textId="77777777" w:rsidR="00CF6365" w:rsidRDefault="00CF6365" w:rsidP="004D7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VlNzZiM2EwZTlkNWRjMmI3MTU1NWEwNWRmNDg2OTQifQ=="/>
  </w:docVars>
  <w:rsids>
    <w:rsidRoot w:val="435E51EE"/>
    <w:rsid w:val="00021C36"/>
    <w:rsid w:val="000800F0"/>
    <w:rsid w:val="00155013"/>
    <w:rsid w:val="00227BFC"/>
    <w:rsid w:val="002C35CA"/>
    <w:rsid w:val="003614EC"/>
    <w:rsid w:val="00383A1F"/>
    <w:rsid w:val="003A7D9B"/>
    <w:rsid w:val="004D7007"/>
    <w:rsid w:val="0059610C"/>
    <w:rsid w:val="006448FD"/>
    <w:rsid w:val="0066773D"/>
    <w:rsid w:val="00702E7A"/>
    <w:rsid w:val="00703B10"/>
    <w:rsid w:val="00794209"/>
    <w:rsid w:val="008135F5"/>
    <w:rsid w:val="0084324C"/>
    <w:rsid w:val="00874442"/>
    <w:rsid w:val="009E1F5A"/>
    <w:rsid w:val="00A25C79"/>
    <w:rsid w:val="00A87288"/>
    <w:rsid w:val="00CF6365"/>
    <w:rsid w:val="00E53D51"/>
    <w:rsid w:val="00FC1256"/>
    <w:rsid w:val="02550B5B"/>
    <w:rsid w:val="05BC197C"/>
    <w:rsid w:val="06A63058"/>
    <w:rsid w:val="1CDB1E85"/>
    <w:rsid w:val="201B6742"/>
    <w:rsid w:val="25020159"/>
    <w:rsid w:val="2C905CE4"/>
    <w:rsid w:val="435E51EE"/>
    <w:rsid w:val="64FE18F9"/>
    <w:rsid w:val="678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57D9E"/>
  <w15:docId w15:val="{9176D80C-86C4-4FE3-A92B-0D508164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00"/>
      <w:u w:val="none"/>
    </w:rPr>
  </w:style>
  <w:style w:type="paragraph" w:styleId="a7">
    <w:name w:val="header"/>
    <w:basedOn w:val="a"/>
    <w:link w:val="a8"/>
    <w:rsid w:val="004D7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D7007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4D7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D700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cp:lastPrinted>2021-04-15T01:05:00Z</cp:lastPrinted>
  <dcterms:created xsi:type="dcterms:W3CDTF">2021-04-04T12:31:00Z</dcterms:created>
  <dcterms:modified xsi:type="dcterms:W3CDTF">2023-02-16T07:28:00Z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20CBD2EDC9B642E5B6BF0A86AD45ED5A</vt:lpwstr>
  </property>
</Properties>
</file>