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宋体"/>
          <w:b/>
          <w:bCs/>
          <w:sz w:val="32"/>
          <w:szCs w:val="32"/>
        </w:rPr>
      </w:pPr>
      <w:r>
        <w:rPr>
          <w:rFonts w:hint="eastAsia" w:eastAsia="宋体"/>
          <w:b/>
          <w:bCs/>
          <w:sz w:val="32"/>
          <w:szCs w:val="32"/>
        </w:rPr>
        <w:t xml:space="preserve">附件：         </w:t>
      </w:r>
    </w:p>
    <w:p>
      <w:pPr>
        <w:jc w:val="center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学位综合考试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报名</w:t>
      </w:r>
      <w:r>
        <w:rPr>
          <w:rFonts w:hint="eastAsia" w:asciiTheme="minorEastAsia" w:hAnsiTheme="minorEastAsia" w:cstheme="minorEastAsia"/>
          <w:sz w:val="32"/>
          <w:szCs w:val="32"/>
        </w:rPr>
        <w:t>操作流程</w:t>
      </w:r>
    </w:p>
    <w:p>
      <w:pPr>
        <w:spacing w:line="360" w:lineRule="auto"/>
        <w:rPr>
          <w:rFonts w:hint="eastAsia" w:ascii="Arial" w:hAnsi="Arial" w:eastAsia="宋体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Arial" w:hAnsi="Arial" w:eastAsia="宋体" w:cstheme="minorBidi"/>
          <w:b/>
          <w:kern w:val="2"/>
          <w:sz w:val="32"/>
          <w:szCs w:val="24"/>
          <w:lang w:val="en-US" w:eastAsia="zh-CN" w:bidi="ar-SA"/>
        </w:rPr>
        <w:t>1.学生登录</w:t>
      </w:r>
    </w:p>
    <w:p>
      <w:pPr>
        <w:spacing w:line="360" w:lineRule="auto"/>
        <w:ind w:firstLine="480" w:firstLineChars="200"/>
        <w:rPr>
          <w:rFonts w:hint="eastAsia" w:eastAsia="宋体" w:asciiTheme="minorAscii" w:hAnsiTheme="minorAscii"/>
          <w:sz w:val="24"/>
        </w:rPr>
      </w:pPr>
      <w:r>
        <w:rPr>
          <w:rFonts w:hint="eastAsia" w:eastAsia="宋体" w:asciiTheme="minorAscii" w:hAnsiTheme="minorAscii"/>
          <w:sz w:val="24"/>
        </w:rPr>
        <w:t>电脑端：登录网址：https://nuist.jxjy.chaoxing.com/</w:t>
      </w:r>
    </w:p>
    <w:p>
      <w:pPr>
        <w:spacing w:line="360" w:lineRule="auto"/>
        <w:ind w:firstLine="480" w:firstLineChars="200"/>
        <w:rPr>
          <w:rFonts w:hint="eastAsia" w:eastAsia="宋体" w:asciiTheme="minorAscii" w:hAnsiTheme="minorAscii"/>
          <w:sz w:val="24"/>
        </w:rPr>
      </w:pPr>
      <w:r>
        <w:rPr>
          <w:rFonts w:hint="eastAsia" w:eastAsia="宋体" w:asciiTheme="minorAscii" w:hAnsiTheme="minorAscii"/>
          <w:sz w:val="24"/>
        </w:rPr>
        <w:t>使用本系统最佳浏览器为火狐、谷歌chrome，IE9.0以上，360浏览器。</w:t>
      </w:r>
    </w:p>
    <w:p>
      <w:pPr>
        <w:spacing w:line="360" w:lineRule="auto"/>
        <w:ind w:firstLine="480" w:firstLineChars="200"/>
        <w:rPr>
          <w:rFonts w:hint="eastAsia" w:eastAsia="宋体" w:asciiTheme="minorAscii" w:hAnsiTheme="minorAscii"/>
          <w:sz w:val="24"/>
          <w:lang w:val="en-US" w:eastAsia="zh-CN"/>
        </w:rPr>
      </w:pPr>
      <w:r>
        <w:rPr>
          <w:rFonts w:hint="eastAsia" w:eastAsia="宋体" w:asciiTheme="minorAscii" w:hAnsiTheme="minorAscii"/>
          <w:sz w:val="24"/>
          <w:lang w:val="en-US" w:eastAsia="zh-CN"/>
        </w:rPr>
        <w:t>本地址是南京信息工程大学。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5270500" cy="2416810"/>
            <wp:effectExtent l="0" t="0" r="635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 w:eastAsia="宋体" w:asciiTheme="minorAscii" w:hAnsiTheme="minorAscii"/>
          <w:sz w:val="24"/>
        </w:rPr>
      </w:pPr>
      <w:r>
        <w:rPr>
          <w:rFonts w:hint="eastAsia" w:eastAsia="宋体" w:asciiTheme="minorAscii" w:hAnsiTheme="minorAscii"/>
          <w:sz w:val="24"/>
        </w:rPr>
        <w:t>说明：</w:t>
      </w:r>
    </w:p>
    <w:p>
      <w:pPr>
        <w:spacing w:line="360" w:lineRule="auto"/>
        <w:ind w:firstLine="480" w:firstLineChars="200"/>
        <w:rPr>
          <w:rFonts w:hint="eastAsia" w:eastAsia="宋体" w:asciiTheme="minorAscii" w:hAnsiTheme="minorAscii"/>
          <w:sz w:val="24"/>
        </w:rPr>
      </w:pPr>
      <w:r>
        <w:rPr>
          <w:rFonts w:hint="eastAsia" w:eastAsia="宋体" w:asciiTheme="minorAscii" w:hAnsiTheme="minorAscii"/>
          <w:sz w:val="24"/>
        </w:rPr>
        <w:t>A、</w:t>
      </w:r>
      <w:r>
        <w:rPr>
          <w:rFonts w:hint="eastAsia" w:eastAsia="宋体" w:asciiTheme="minorAscii" w:hAnsiTheme="minorAscii"/>
          <w:sz w:val="24"/>
          <w:lang w:val="en-US" w:eastAsia="zh-CN"/>
        </w:rPr>
        <w:t>用户名</w:t>
      </w:r>
      <w:r>
        <w:rPr>
          <w:rFonts w:hint="eastAsia" w:eastAsia="宋体" w:asciiTheme="minorAscii" w:hAnsiTheme="minorAscii"/>
          <w:sz w:val="24"/>
        </w:rPr>
        <w:t>：学号</w:t>
      </w:r>
    </w:p>
    <w:p>
      <w:pPr>
        <w:spacing w:line="360" w:lineRule="auto"/>
        <w:ind w:firstLine="480" w:firstLineChars="200"/>
        <w:rPr>
          <w:rFonts w:hint="eastAsia" w:eastAsia="宋体" w:asciiTheme="minorAscii" w:hAnsiTheme="minorAscii"/>
          <w:sz w:val="24"/>
        </w:rPr>
      </w:pPr>
      <w:r>
        <w:rPr>
          <w:rFonts w:hint="eastAsia" w:eastAsia="宋体" w:asciiTheme="minorAscii" w:hAnsiTheme="minorAscii"/>
          <w:sz w:val="24"/>
        </w:rPr>
        <w:t>B、密码：用户登录系统的密码；</w:t>
      </w:r>
    </w:p>
    <w:p>
      <w:pPr>
        <w:spacing w:line="360" w:lineRule="auto"/>
        <w:ind w:firstLine="480" w:firstLineChars="200"/>
        <w:rPr>
          <w:rFonts w:hint="eastAsia" w:eastAsia="宋体" w:asciiTheme="minorAscii" w:hAnsiTheme="minorAscii"/>
          <w:sz w:val="24"/>
          <w:lang w:val="en-US" w:eastAsia="zh-CN"/>
        </w:rPr>
      </w:pPr>
      <w:r>
        <w:rPr>
          <w:rFonts w:hint="eastAsia" w:eastAsia="宋体" w:asciiTheme="minorAscii" w:hAnsiTheme="minorAscii"/>
          <w:sz w:val="24"/>
          <w:lang w:val="en-US" w:eastAsia="zh-CN"/>
        </w:rPr>
        <w:t>登录密码不记得可以找教学点老师重置。</w:t>
      </w:r>
    </w:p>
    <w:p>
      <w:pPr>
        <w:spacing w:line="360" w:lineRule="auto"/>
        <w:rPr>
          <w:rFonts w:hint="default" w:ascii="Arial" w:hAnsi="Arial" w:eastAsia="宋体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Arial" w:hAnsi="Arial" w:eastAsia="宋体" w:cstheme="minorBidi"/>
          <w:b/>
          <w:kern w:val="2"/>
          <w:sz w:val="32"/>
          <w:szCs w:val="24"/>
          <w:lang w:val="en-US" w:eastAsia="zh-CN" w:bidi="ar-SA"/>
        </w:rPr>
        <w:t>2.申请学位综合考试</w:t>
      </w:r>
    </w:p>
    <w:p>
      <w:r>
        <w:drawing>
          <wp:inline distT="0" distB="0" distL="114300" distR="114300">
            <wp:extent cx="5265420" cy="2362835"/>
            <wp:effectExtent l="0" t="0" r="1143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6085840" cy="2773680"/>
            <wp:effectExtent l="0" t="0" r="1016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584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56910" cy="4898390"/>
            <wp:effectExtent l="0" t="0" r="15240" b="16510"/>
            <wp:docPr id="5" name="图片 5" descr="95938ef7e6915fa2718421db8006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5938ef7e6915fa2718421db80068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89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784850" cy="2795905"/>
            <wp:effectExtent l="0" t="0" r="635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84850" cy="279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532755" cy="1722120"/>
            <wp:effectExtent l="0" t="0" r="10795" b="1143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2755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报考完可以查看报考详情和撤销报考。</w:t>
      </w:r>
    </w:p>
    <w:p>
      <w:r>
        <w:drawing>
          <wp:inline distT="0" distB="0" distL="114300" distR="114300">
            <wp:extent cx="5883275" cy="1332865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8327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等待管理员审核通过。</w:t>
      </w:r>
    </w:p>
    <w:p>
      <w:r>
        <w:drawing>
          <wp:inline distT="0" distB="0" distL="114300" distR="114300">
            <wp:extent cx="6176645" cy="2114550"/>
            <wp:effectExtent l="0" t="0" r="1460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7664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Arial" w:hAnsi="Arial" w:eastAsia="宋体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Arial" w:hAnsi="Arial" w:eastAsia="宋体" w:cstheme="minorBidi"/>
          <w:b/>
          <w:kern w:val="2"/>
          <w:sz w:val="32"/>
          <w:szCs w:val="24"/>
          <w:lang w:val="en-US" w:eastAsia="zh-CN" w:bidi="ar-SA"/>
        </w:rPr>
        <w:t>3.教学点审核</w:t>
      </w:r>
    </w:p>
    <w:p>
      <w:pPr>
        <w:pStyle w:val="4"/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学位管理-</w:t>
      </w:r>
      <w:r>
        <w:rPr>
          <w:rFonts w:asciiTheme="minorEastAsia" w:hAnsiTheme="minorEastAsia" w:cstheme="minorEastAsia"/>
          <w:sz w:val="28"/>
          <w:szCs w:val="28"/>
        </w:rPr>
        <w:t>--</w:t>
      </w:r>
      <w:r>
        <w:rPr>
          <w:rFonts w:hint="eastAsia" w:asciiTheme="minorEastAsia" w:hAnsiTheme="minorEastAsia" w:cstheme="minorEastAsia"/>
          <w:sz w:val="28"/>
          <w:szCs w:val="28"/>
        </w:rPr>
        <w:t>学位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综合</w:t>
      </w:r>
      <w:r>
        <w:rPr>
          <w:rFonts w:hint="eastAsia" w:asciiTheme="minorEastAsia" w:hAnsiTheme="minorEastAsia" w:cstheme="minorEastAsia"/>
          <w:sz w:val="28"/>
          <w:szCs w:val="28"/>
        </w:rPr>
        <w:t>考试报考管理-</w:t>
      </w:r>
      <w:r>
        <w:rPr>
          <w:rFonts w:asciiTheme="minorEastAsia" w:hAnsiTheme="minorEastAsia" w:cstheme="minorEastAsia"/>
          <w:sz w:val="28"/>
          <w:szCs w:val="28"/>
        </w:rPr>
        <w:t>--</w:t>
      </w:r>
      <w:r>
        <w:rPr>
          <w:rFonts w:hint="eastAsia" w:asciiTheme="minorEastAsia" w:hAnsiTheme="minorEastAsia" w:cstheme="minorEastAsia"/>
          <w:sz w:val="28"/>
          <w:szCs w:val="28"/>
        </w:rPr>
        <w:t>审核（已经报名的学生审核内容包括：201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cstheme="minorEastAsia"/>
          <w:sz w:val="28"/>
          <w:szCs w:val="28"/>
        </w:rPr>
        <w:t>级高起本、202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8"/>
          <w:szCs w:val="28"/>
        </w:rPr>
        <w:t>级专升本正常毕业的学生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审核是否正常毕业，是否提交论文，是否已缴费；</w:t>
      </w:r>
      <w:r>
        <w:rPr>
          <w:rFonts w:hint="eastAsia" w:asciiTheme="minorEastAsia" w:hAnsiTheme="minorEastAsia" w:cstheme="minorEastAsia"/>
          <w:sz w:val="28"/>
          <w:szCs w:val="28"/>
        </w:rPr>
        <w:t>其他在籍学生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审核是否提交论文，是否已缴费</w:t>
      </w:r>
      <w:r>
        <w:rPr>
          <w:rFonts w:hint="eastAsia" w:asciiTheme="minorEastAsia" w:hAnsiTheme="minorEastAsia" w:cstheme="minorEastAsia"/>
          <w:sz w:val="28"/>
          <w:szCs w:val="28"/>
        </w:rPr>
        <w:t>）。</w:t>
      </w:r>
    </w:p>
    <w:p>
      <w:pPr>
        <w:pStyle w:val="4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Arial" w:hAnsi="Arial" w:eastAsia="宋体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Arial" w:hAnsi="Arial" w:eastAsia="宋体" w:cstheme="minorBidi"/>
          <w:b/>
          <w:kern w:val="2"/>
          <w:sz w:val="32"/>
          <w:szCs w:val="24"/>
          <w:lang w:val="en-US" w:eastAsia="zh-CN" w:bidi="ar-SA"/>
        </w:rPr>
        <w:t>打印准考证</w:t>
      </w:r>
    </w:p>
    <w:p>
      <w:pPr>
        <w:pStyle w:val="4"/>
        <w:numPr>
          <w:ilvl w:val="0"/>
          <w:numId w:val="0"/>
        </w:numPr>
        <w:spacing w:line="360" w:lineRule="auto"/>
        <w:ind w:leftChars="0"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审核通过后，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学生</w:t>
      </w:r>
      <w:r>
        <w:rPr>
          <w:rFonts w:hint="eastAsia" w:asciiTheme="minorEastAsia" w:hAnsiTheme="minorEastAsia" w:cstheme="minorEastAsia"/>
          <w:sz w:val="28"/>
          <w:szCs w:val="28"/>
        </w:rPr>
        <w:t>等待通知下载打印准考证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</w:rPr>
        <w:t>准考证生成后，报名费概不退还。</w:t>
      </w:r>
    </w:p>
    <w:p>
      <w:pPr>
        <w:pStyle w:val="4"/>
        <w:ind w:left="720" w:firstLine="0" w:firstLineChars="0"/>
        <w:rPr>
          <w:rFonts w:asciiTheme="minorEastAsia" w:hAnsiTheme="minorEastAsia" w:cstheme="minorEastAsia"/>
          <w:sz w:val="28"/>
          <w:szCs w:val="28"/>
        </w:rPr>
      </w:pPr>
    </w:p>
    <w:p>
      <w:pPr>
        <w:pStyle w:val="4"/>
        <w:ind w:left="720" w:firstLine="0" w:firstLineChars="0"/>
        <w:rPr>
          <w:rFonts w:asciiTheme="minorEastAsia" w:hAnsiTheme="minorEastAsia" w:cstheme="minorEastAsia"/>
          <w:sz w:val="28"/>
          <w:szCs w:val="28"/>
        </w:rPr>
      </w:pPr>
    </w:p>
    <w:p>
      <w:pPr>
        <w:pStyle w:val="4"/>
        <w:ind w:left="720" w:firstLine="0" w:firstLineChars="0"/>
        <w:rPr>
          <w:rFonts w:asciiTheme="minorEastAsia" w:hAnsiTheme="minorEastAsia" w:cstheme="minorEastAsia"/>
          <w:sz w:val="28"/>
          <w:szCs w:val="28"/>
        </w:rPr>
      </w:pPr>
    </w:p>
    <w:p>
      <w:pPr>
        <w:pStyle w:val="4"/>
        <w:ind w:left="720" w:firstLine="0" w:firstLineChars="0"/>
        <w:rPr>
          <w:rFonts w:asciiTheme="minorEastAsia" w:hAnsiTheme="minorEastAsia" w:cstheme="minorEastAsia"/>
          <w:sz w:val="28"/>
          <w:szCs w:val="28"/>
        </w:rPr>
      </w:pPr>
    </w:p>
    <w:p>
      <w:pPr>
        <w:pStyle w:val="4"/>
        <w:ind w:left="720" w:firstLine="0" w:firstLineChars="0"/>
        <w:rPr>
          <w:rFonts w:asciiTheme="minorEastAsia" w:hAnsiTheme="minorEastAsia" w:cstheme="minorEastAsia"/>
          <w:sz w:val="28"/>
          <w:szCs w:val="28"/>
        </w:rPr>
      </w:pPr>
    </w:p>
    <w:p>
      <w:pPr>
        <w:pStyle w:val="4"/>
        <w:ind w:left="720" w:firstLine="0" w:firstLineChars="0"/>
        <w:rPr>
          <w:rFonts w:asciiTheme="minorEastAsia" w:hAnsiTheme="minorEastAsia" w:cstheme="minorEastAsia"/>
          <w:sz w:val="28"/>
          <w:szCs w:val="28"/>
        </w:rPr>
      </w:pPr>
    </w:p>
    <w:p>
      <w:pPr>
        <w:pStyle w:val="4"/>
        <w:ind w:left="720" w:firstLine="0" w:firstLineChars="0"/>
        <w:rPr>
          <w:rFonts w:asciiTheme="minorEastAsia" w:hAnsiTheme="minorEastAsia" w:cstheme="minorEastAsia"/>
          <w:sz w:val="28"/>
          <w:szCs w:val="28"/>
        </w:rPr>
      </w:pPr>
    </w:p>
    <w:p>
      <w:pPr>
        <w:pStyle w:val="4"/>
        <w:ind w:left="720" w:firstLine="0" w:firstLineChars="0"/>
        <w:rPr>
          <w:rFonts w:asciiTheme="minorEastAsia" w:hAnsiTheme="minorEastAsia" w:cstheme="minorEastAsia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4B8D2D"/>
    <w:multiLevelType w:val="singleLevel"/>
    <w:tmpl w:val="F74B8D2D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YzA2NDE4ZDU3ZTllYmQ2ZDUxY2MzMWJkNGUyNTgifQ=="/>
  </w:docVars>
  <w:rsids>
    <w:rsidRoot w:val="75C30F55"/>
    <w:rsid w:val="75C3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2024-03-08T07:06:00Z</dcterms:created>
  <dc:creator>vicky20号</dc:creator>
  <cp:lastModifiedBy>vicky20号</cp:lastModifiedBy>
  <dcterms:modified xsi:type="dcterms:W3CDTF">2024-03-08T07:06:24Z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15A521F495A34DEF81B64F8EC1145369_11</vt:lpwstr>
  </property>
</Properties>
</file>