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925DA" w14:textId="529E0252" w:rsidR="00A57855" w:rsidRDefault="000C43BA" w:rsidP="00A57855">
      <w:pPr>
        <w:spacing w:line="560" w:lineRule="exact"/>
        <w:jc w:val="center"/>
        <w:rPr>
          <w:rFonts w:ascii="华文中宋" w:eastAsia="华文中宋" w:hAnsi="华文中宋"/>
          <w:b/>
          <w:bCs/>
          <w:sz w:val="44"/>
          <w:szCs w:val="44"/>
        </w:rPr>
      </w:pPr>
      <w:r w:rsidRPr="00A57855">
        <w:rPr>
          <w:rFonts w:ascii="华文中宋" w:eastAsia="华文中宋" w:hAnsi="华文中宋" w:hint="eastAsia"/>
          <w:b/>
          <w:bCs/>
          <w:sz w:val="44"/>
          <w:szCs w:val="44"/>
        </w:rPr>
        <w:t>南京信息工程大学</w:t>
      </w:r>
    </w:p>
    <w:p w14:paraId="685AB760" w14:textId="1E1044B9" w:rsidR="000C43BA" w:rsidRPr="00A57855" w:rsidRDefault="00422AE7" w:rsidP="00A57855">
      <w:pPr>
        <w:spacing w:line="560" w:lineRule="exact"/>
        <w:jc w:val="center"/>
        <w:rPr>
          <w:rFonts w:ascii="华文中宋" w:eastAsia="华文中宋" w:hAnsi="华文中宋"/>
          <w:b/>
          <w:bCs/>
          <w:sz w:val="44"/>
          <w:szCs w:val="44"/>
        </w:rPr>
      </w:pPr>
      <w:r w:rsidRPr="00A57855">
        <w:rPr>
          <w:rFonts w:ascii="华文中宋" w:eastAsia="华文中宋" w:hAnsi="华文中宋" w:hint="eastAsia"/>
          <w:b/>
          <w:bCs/>
          <w:sz w:val="44"/>
          <w:szCs w:val="44"/>
        </w:rPr>
        <w:t>校内单位</w:t>
      </w:r>
      <w:r w:rsidR="0029722A" w:rsidRPr="00A57855">
        <w:rPr>
          <w:rFonts w:ascii="华文中宋" w:eastAsia="华文中宋" w:hAnsi="华文中宋" w:hint="eastAsia"/>
          <w:b/>
          <w:bCs/>
          <w:sz w:val="44"/>
          <w:szCs w:val="44"/>
        </w:rPr>
        <w:t>申请</w:t>
      </w:r>
      <w:r w:rsidR="000C43BA" w:rsidRPr="00A57855">
        <w:rPr>
          <w:rFonts w:ascii="华文中宋" w:eastAsia="华文中宋" w:hAnsi="华文中宋" w:hint="eastAsia"/>
          <w:b/>
          <w:bCs/>
          <w:sz w:val="44"/>
          <w:szCs w:val="44"/>
        </w:rPr>
        <w:t>举办国际会议申报</w:t>
      </w:r>
      <w:r w:rsidR="00EF047D" w:rsidRPr="00A57855">
        <w:rPr>
          <w:rFonts w:ascii="华文中宋" w:eastAsia="华文中宋" w:hAnsi="华文中宋" w:hint="eastAsia"/>
          <w:b/>
          <w:bCs/>
          <w:sz w:val="44"/>
          <w:szCs w:val="44"/>
        </w:rPr>
        <w:t>指南</w:t>
      </w:r>
    </w:p>
    <w:p w14:paraId="0CF5FD6A" w14:textId="77777777" w:rsidR="00793993" w:rsidRPr="00793993" w:rsidRDefault="00793993" w:rsidP="00793993">
      <w:pPr>
        <w:spacing w:line="560" w:lineRule="exact"/>
        <w:rPr>
          <w:rFonts w:ascii="仿宋" w:eastAsia="仿宋" w:hAnsi="仿宋" w:hint="eastAsia"/>
          <w:b/>
          <w:bCs/>
          <w:sz w:val="32"/>
          <w:szCs w:val="32"/>
        </w:rPr>
      </w:pPr>
    </w:p>
    <w:p w14:paraId="75ABC8F1" w14:textId="4245EF40" w:rsidR="00AE021A"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1</w:t>
      </w:r>
      <w:r w:rsidRPr="00A57855">
        <w:rPr>
          <w:rFonts w:ascii="黑体" w:eastAsia="黑体" w:hAnsi="黑体"/>
          <w:sz w:val="32"/>
          <w:szCs w:val="32"/>
        </w:rPr>
        <w:t>.</w:t>
      </w:r>
      <w:r w:rsidR="00AE021A" w:rsidRPr="00A57855">
        <w:rPr>
          <w:rFonts w:ascii="黑体" w:eastAsia="黑体" w:hAnsi="黑体" w:hint="eastAsia"/>
          <w:sz w:val="32"/>
          <w:szCs w:val="32"/>
        </w:rPr>
        <w:t>主办</w:t>
      </w:r>
      <w:r w:rsidR="000F053D" w:rsidRPr="00A57855">
        <w:rPr>
          <w:rFonts w:ascii="黑体" w:eastAsia="黑体" w:hAnsi="黑体" w:hint="eastAsia"/>
          <w:sz w:val="32"/>
          <w:szCs w:val="32"/>
        </w:rPr>
        <w:t>单位/学院</w:t>
      </w:r>
      <w:r w:rsidR="00AE021A" w:rsidRPr="00A57855">
        <w:rPr>
          <w:rFonts w:ascii="黑体" w:eastAsia="黑体" w:hAnsi="黑体" w:hint="eastAsia"/>
          <w:sz w:val="32"/>
          <w:szCs w:val="32"/>
        </w:rPr>
        <w:t>提交申办会议计划表</w:t>
      </w:r>
    </w:p>
    <w:p w14:paraId="44DB0AF0" w14:textId="28506D9F" w:rsidR="00AE021A" w:rsidRPr="00793993" w:rsidRDefault="00AE021A" w:rsidP="00793993">
      <w:pPr>
        <w:spacing w:line="560" w:lineRule="exact"/>
        <w:ind w:firstLineChars="150" w:firstLine="480"/>
        <w:rPr>
          <w:rFonts w:ascii="仿宋" w:eastAsia="仿宋" w:hAnsi="仿宋"/>
          <w:sz w:val="32"/>
          <w:szCs w:val="32"/>
        </w:rPr>
      </w:pPr>
      <w:r w:rsidRPr="00793993">
        <w:rPr>
          <w:rFonts w:ascii="仿宋" w:eastAsia="仿宋" w:hAnsi="仿宋" w:hint="eastAsia"/>
          <w:sz w:val="32"/>
          <w:szCs w:val="32"/>
        </w:rPr>
        <w:t>每年按通知填写《次年拟申办及在华举办（含承办</w:t>
      </w:r>
      <w:r w:rsidRPr="00793993">
        <w:rPr>
          <w:rFonts w:ascii="仿宋" w:eastAsia="仿宋" w:hAnsi="仿宋"/>
          <w:sz w:val="32"/>
          <w:szCs w:val="32"/>
        </w:rPr>
        <w:t>/</w:t>
      </w:r>
      <w:r w:rsidRPr="00793993">
        <w:rPr>
          <w:rFonts w:ascii="仿宋" w:eastAsia="仿宋" w:hAnsi="仿宋" w:hint="eastAsia"/>
          <w:sz w:val="32"/>
          <w:szCs w:val="32"/>
        </w:rPr>
        <w:t>合办等）国际会议计划表》</w:t>
      </w:r>
    </w:p>
    <w:p w14:paraId="308A3585" w14:textId="7A121FF4" w:rsidR="00AE021A"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2</w:t>
      </w:r>
      <w:r w:rsidRPr="00A57855">
        <w:rPr>
          <w:rFonts w:ascii="黑体" w:eastAsia="黑体" w:hAnsi="黑体"/>
          <w:sz w:val="32"/>
          <w:szCs w:val="32"/>
        </w:rPr>
        <w:t>.</w:t>
      </w:r>
      <w:r w:rsidR="00AE021A" w:rsidRPr="00A57855">
        <w:rPr>
          <w:rFonts w:ascii="黑体" w:eastAsia="黑体" w:hAnsi="黑体" w:hint="eastAsia"/>
          <w:sz w:val="32"/>
          <w:szCs w:val="32"/>
        </w:rPr>
        <w:t>主办单位</w:t>
      </w:r>
      <w:r w:rsidR="00422AE7" w:rsidRPr="00A57855">
        <w:rPr>
          <w:rFonts w:ascii="黑体" w:eastAsia="黑体" w:hAnsi="黑体" w:hint="eastAsia"/>
          <w:sz w:val="32"/>
          <w:szCs w:val="32"/>
        </w:rPr>
        <w:t>/学院</w:t>
      </w:r>
      <w:r w:rsidR="00AE021A" w:rsidRPr="00A57855">
        <w:rPr>
          <w:rFonts w:ascii="黑体" w:eastAsia="黑体" w:hAnsi="黑体" w:hint="eastAsia"/>
          <w:sz w:val="32"/>
          <w:szCs w:val="32"/>
        </w:rPr>
        <w:t>提交申请报告</w:t>
      </w:r>
    </w:p>
    <w:p w14:paraId="456D72AD" w14:textId="395064FE" w:rsidR="00AE021A" w:rsidRPr="00793993" w:rsidRDefault="00AE021A"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填写《南京信息工程大学</w:t>
      </w:r>
      <w:r w:rsidR="001F5A6A" w:rsidRPr="00793993">
        <w:rPr>
          <w:rFonts w:ascii="仿宋" w:eastAsia="仿宋" w:hAnsi="仿宋" w:hint="eastAsia"/>
          <w:sz w:val="32"/>
          <w:szCs w:val="32"/>
        </w:rPr>
        <w:t>关于召开XX</w:t>
      </w:r>
      <w:r w:rsidR="00235DE2" w:rsidRPr="00793993">
        <w:rPr>
          <w:rFonts w:ascii="仿宋" w:eastAsia="仿宋" w:hAnsi="仿宋" w:hint="eastAsia"/>
          <w:sz w:val="32"/>
          <w:szCs w:val="32"/>
        </w:rPr>
        <w:t>国际</w:t>
      </w:r>
      <w:r w:rsidRPr="00793993">
        <w:rPr>
          <w:rFonts w:ascii="仿宋" w:eastAsia="仿宋" w:hAnsi="仿宋" w:hint="eastAsia"/>
          <w:sz w:val="32"/>
          <w:szCs w:val="32"/>
        </w:rPr>
        <w:t>会议</w:t>
      </w:r>
      <w:r w:rsidR="001F5A6A" w:rsidRPr="00793993">
        <w:rPr>
          <w:rFonts w:ascii="仿宋" w:eastAsia="仿宋" w:hAnsi="仿宋" w:hint="eastAsia"/>
          <w:sz w:val="32"/>
          <w:szCs w:val="32"/>
        </w:rPr>
        <w:t>的申请</w:t>
      </w:r>
      <w:r w:rsidRPr="00793993">
        <w:rPr>
          <w:rFonts w:ascii="仿宋" w:eastAsia="仿宋" w:hAnsi="仿宋" w:hint="eastAsia"/>
          <w:sz w:val="32"/>
          <w:szCs w:val="32"/>
        </w:rPr>
        <w:t>》</w:t>
      </w:r>
      <w:r w:rsidR="00235DE2" w:rsidRPr="00793993">
        <w:rPr>
          <w:rFonts w:ascii="仿宋" w:eastAsia="仿宋" w:hAnsi="仿宋" w:hint="eastAsia"/>
          <w:sz w:val="32"/>
          <w:szCs w:val="32"/>
        </w:rPr>
        <w:t>，同时提交经科技处</w:t>
      </w:r>
      <w:r w:rsidR="00422AE7" w:rsidRPr="00793993">
        <w:rPr>
          <w:rFonts w:ascii="仿宋" w:eastAsia="仿宋" w:hAnsi="仿宋" w:hint="eastAsia"/>
          <w:sz w:val="32"/>
          <w:szCs w:val="32"/>
        </w:rPr>
        <w:t>/社科处</w:t>
      </w:r>
      <w:r w:rsidR="00235DE2" w:rsidRPr="00793993">
        <w:rPr>
          <w:rFonts w:ascii="仿宋" w:eastAsia="仿宋" w:hAnsi="仿宋" w:hint="eastAsia"/>
          <w:sz w:val="32"/>
          <w:szCs w:val="32"/>
        </w:rPr>
        <w:t>审批的《</w:t>
      </w:r>
      <w:r w:rsidR="00422AE7" w:rsidRPr="00793993">
        <w:rPr>
          <w:rFonts w:ascii="仿宋" w:eastAsia="仿宋" w:hAnsi="仿宋" w:hint="eastAsia"/>
          <w:sz w:val="32"/>
          <w:szCs w:val="32"/>
        </w:rPr>
        <w:t>南京信息工程大学校内单位举办学术会议申请表</w:t>
      </w:r>
      <w:r w:rsidR="00235DE2" w:rsidRPr="00793993">
        <w:rPr>
          <w:rFonts w:ascii="仿宋" w:eastAsia="仿宋" w:hAnsi="仿宋" w:hint="eastAsia"/>
          <w:sz w:val="32"/>
          <w:szCs w:val="32"/>
        </w:rPr>
        <w:t>》</w:t>
      </w:r>
      <w:r w:rsidR="00422AE7" w:rsidRPr="00793993">
        <w:rPr>
          <w:rFonts w:ascii="仿宋" w:eastAsia="仿宋" w:hAnsi="仿宋" w:hint="eastAsia"/>
          <w:sz w:val="32"/>
          <w:szCs w:val="32"/>
        </w:rPr>
        <w:t>。</w:t>
      </w:r>
      <w:r w:rsidR="006B76A0" w:rsidRPr="00793993">
        <w:rPr>
          <w:rFonts w:ascii="仿宋" w:eastAsia="仿宋" w:hAnsi="仿宋" w:hint="eastAsia"/>
          <w:sz w:val="32"/>
          <w:szCs w:val="32"/>
        </w:rPr>
        <w:t>国际合作与交流处外事科负责办理，联系电话：025</w:t>
      </w:r>
      <w:r w:rsidR="005A0B9D" w:rsidRPr="00793993">
        <w:rPr>
          <w:rFonts w:ascii="仿宋" w:eastAsia="仿宋" w:hAnsi="仿宋" w:hint="eastAsia"/>
          <w:sz w:val="32"/>
          <w:szCs w:val="32"/>
        </w:rPr>
        <w:t>-</w:t>
      </w:r>
      <w:r w:rsidR="006B76A0" w:rsidRPr="00793993">
        <w:rPr>
          <w:rFonts w:ascii="仿宋" w:eastAsia="仿宋" w:hAnsi="仿宋" w:hint="eastAsia"/>
          <w:sz w:val="32"/>
          <w:szCs w:val="32"/>
        </w:rPr>
        <w:t>58699852，培训楼S327。</w:t>
      </w:r>
    </w:p>
    <w:p w14:paraId="3565107B" w14:textId="3EF715C0" w:rsidR="00AE021A" w:rsidRPr="00793993" w:rsidRDefault="00AE021A"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内容包括：举办会议中英文名称、举办会议的背景、目的和意义、会议规模、议题及日程，主办单位名称等。如有会议合办单位，应同时提交合办单位同意合办会议的公函。</w:t>
      </w:r>
    </w:p>
    <w:p w14:paraId="3FCC2E86" w14:textId="57A365C5" w:rsidR="00C279A0" w:rsidRPr="00793993" w:rsidRDefault="00AE021A"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注意：需将会议日程安排、主要与会发言人及发言主题</w:t>
      </w:r>
      <w:r w:rsidR="005A0B9D" w:rsidRPr="00793993">
        <w:rPr>
          <w:rFonts w:ascii="仿宋" w:eastAsia="仿宋" w:hAnsi="仿宋" w:hint="eastAsia"/>
          <w:sz w:val="32"/>
          <w:szCs w:val="32"/>
        </w:rPr>
        <w:t>在</w:t>
      </w:r>
      <w:r w:rsidRPr="00793993">
        <w:rPr>
          <w:rFonts w:ascii="仿宋" w:eastAsia="仿宋" w:hAnsi="仿宋" w:hint="eastAsia"/>
          <w:sz w:val="32"/>
          <w:szCs w:val="32"/>
        </w:rPr>
        <w:t>附件</w:t>
      </w:r>
      <w:r w:rsidR="005A0B9D" w:rsidRPr="00793993">
        <w:rPr>
          <w:rFonts w:ascii="仿宋" w:eastAsia="仿宋" w:hAnsi="仿宋" w:hint="eastAsia"/>
          <w:sz w:val="32"/>
          <w:szCs w:val="32"/>
        </w:rPr>
        <w:t>中</w:t>
      </w:r>
      <w:r w:rsidRPr="00793993">
        <w:rPr>
          <w:rFonts w:ascii="仿宋" w:eastAsia="仿宋" w:hAnsi="仿宋" w:hint="eastAsia"/>
          <w:sz w:val="32"/>
          <w:szCs w:val="32"/>
        </w:rPr>
        <w:t>列出，并尽可能详细地列出</w:t>
      </w:r>
      <w:r w:rsidR="00C279A0" w:rsidRPr="00793993">
        <w:rPr>
          <w:rFonts w:ascii="仿宋" w:eastAsia="仿宋" w:hAnsi="仿宋" w:hint="eastAsia"/>
          <w:sz w:val="32"/>
          <w:szCs w:val="32"/>
        </w:rPr>
        <w:t>中外与会人员名单</w:t>
      </w:r>
      <w:r w:rsidR="00AB1203" w:rsidRPr="00793993">
        <w:rPr>
          <w:rFonts w:ascii="仿宋" w:eastAsia="仿宋" w:hAnsi="仿宋" w:hint="eastAsia"/>
          <w:sz w:val="32"/>
          <w:szCs w:val="32"/>
        </w:rPr>
        <w:t>，</w:t>
      </w:r>
      <w:r w:rsidR="00AB1203" w:rsidRPr="00793993">
        <w:rPr>
          <w:rFonts w:ascii="仿宋" w:eastAsia="仿宋" w:hAnsi="仿宋"/>
          <w:sz w:val="32"/>
          <w:szCs w:val="32"/>
        </w:rPr>
        <w:t>如有港澳台人员，需将</w:t>
      </w:r>
      <w:r w:rsidR="00AB1203" w:rsidRPr="00793993">
        <w:rPr>
          <w:rFonts w:ascii="仿宋" w:eastAsia="仿宋" w:hAnsi="仿宋" w:hint="eastAsia"/>
          <w:sz w:val="32"/>
          <w:szCs w:val="32"/>
        </w:rPr>
        <w:t>港澳台人员单独制表</w:t>
      </w:r>
      <w:r w:rsidR="00C279A0" w:rsidRPr="00793993">
        <w:rPr>
          <w:rFonts w:ascii="仿宋" w:eastAsia="仿宋" w:hAnsi="仿宋" w:hint="eastAsia"/>
          <w:sz w:val="32"/>
          <w:szCs w:val="32"/>
        </w:rPr>
        <w:t>。</w:t>
      </w:r>
    </w:p>
    <w:p w14:paraId="1380D19C" w14:textId="6558EAA9" w:rsidR="00C279A0" w:rsidRPr="00793993" w:rsidRDefault="00C279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申请报告应</w:t>
      </w:r>
      <w:r w:rsidRPr="00793993">
        <w:rPr>
          <w:rFonts w:ascii="仿宋" w:eastAsia="仿宋" w:hAnsi="仿宋" w:hint="eastAsia"/>
          <w:b/>
          <w:sz w:val="32"/>
          <w:szCs w:val="32"/>
        </w:rPr>
        <w:t>提前</w:t>
      </w:r>
      <w:r w:rsidR="00AB1203" w:rsidRPr="00793993">
        <w:rPr>
          <w:rFonts w:ascii="仿宋" w:eastAsia="仿宋" w:hAnsi="仿宋" w:hint="eastAsia"/>
          <w:b/>
          <w:sz w:val="32"/>
          <w:szCs w:val="32"/>
        </w:rPr>
        <w:t>120天</w:t>
      </w:r>
      <w:r w:rsidRPr="00793993">
        <w:rPr>
          <w:rFonts w:ascii="仿宋" w:eastAsia="仿宋" w:hAnsi="仿宋" w:hint="eastAsia"/>
          <w:sz w:val="32"/>
          <w:szCs w:val="32"/>
        </w:rPr>
        <w:t>报送国际合作与交流处。</w:t>
      </w:r>
    </w:p>
    <w:p w14:paraId="7924B9EE" w14:textId="2ABCC4D7" w:rsidR="00C279A0"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3</w:t>
      </w:r>
      <w:r w:rsidRPr="00A57855">
        <w:rPr>
          <w:rFonts w:ascii="黑体" w:eastAsia="黑体" w:hAnsi="黑体"/>
          <w:sz w:val="32"/>
          <w:szCs w:val="32"/>
        </w:rPr>
        <w:t>.</w:t>
      </w:r>
      <w:r w:rsidR="00C279A0" w:rsidRPr="00A57855">
        <w:rPr>
          <w:rFonts w:ascii="黑体" w:eastAsia="黑体" w:hAnsi="黑体" w:hint="eastAsia"/>
          <w:sz w:val="32"/>
          <w:szCs w:val="32"/>
        </w:rPr>
        <w:t>国际合作与交流处行文，报上级主管部门审批</w:t>
      </w:r>
    </w:p>
    <w:p w14:paraId="2FDEF66F" w14:textId="32842CE1" w:rsidR="00C279A0" w:rsidRPr="00793993" w:rsidRDefault="00C279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由国际合作与交流处行文，校领导签发后呈报教育厅，由江苏省教育厅、江苏省人民政府审批。</w:t>
      </w:r>
      <w:r w:rsidR="006B76A0" w:rsidRPr="00793993">
        <w:rPr>
          <w:rFonts w:ascii="仿宋" w:eastAsia="仿宋" w:hAnsi="仿宋" w:hint="eastAsia"/>
          <w:sz w:val="32"/>
          <w:szCs w:val="32"/>
        </w:rPr>
        <w:t>审批时长约2-3个月，进度查询可咨询：025</w:t>
      </w:r>
      <w:r w:rsidR="005A0B9D" w:rsidRPr="00793993">
        <w:rPr>
          <w:rFonts w:ascii="仿宋" w:eastAsia="仿宋" w:hAnsi="仿宋" w:hint="eastAsia"/>
          <w:sz w:val="32"/>
          <w:szCs w:val="32"/>
        </w:rPr>
        <w:t>-</w:t>
      </w:r>
      <w:r w:rsidR="006B76A0" w:rsidRPr="00793993">
        <w:rPr>
          <w:rFonts w:ascii="仿宋" w:eastAsia="仿宋" w:hAnsi="仿宋" w:hint="eastAsia"/>
          <w:sz w:val="32"/>
          <w:szCs w:val="32"/>
        </w:rPr>
        <w:t>58699852。</w:t>
      </w:r>
    </w:p>
    <w:p w14:paraId="17432D6F" w14:textId="106D6C62" w:rsidR="00C279A0"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4</w:t>
      </w:r>
      <w:r w:rsidRPr="00A57855">
        <w:rPr>
          <w:rFonts w:ascii="黑体" w:eastAsia="黑体" w:hAnsi="黑体"/>
          <w:sz w:val="32"/>
          <w:szCs w:val="32"/>
        </w:rPr>
        <w:t>.</w:t>
      </w:r>
      <w:r w:rsidR="00C279A0" w:rsidRPr="00A57855">
        <w:rPr>
          <w:rFonts w:ascii="黑体" w:eastAsia="黑体" w:hAnsi="黑体" w:hint="eastAsia"/>
          <w:sz w:val="32"/>
          <w:szCs w:val="32"/>
        </w:rPr>
        <w:t>主办</w:t>
      </w:r>
      <w:r w:rsidR="001F5A6A" w:rsidRPr="00A57855">
        <w:rPr>
          <w:rFonts w:ascii="黑体" w:eastAsia="黑体" w:hAnsi="黑体" w:hint="eastAsia"/>
          <w:sz w:val="32"/>
          <w:szCs w:val="32"/>
        </w:rPr>
        <w:t>单位/学院</w:t>
      </w:r>
      <w:r w:rsidR="00C279A0" w:rsidRPr="00A57855">
        <w:rPr>
          <w:rFonts w:ascii="黑体" w:eastAsia="黑体" w:hAnsi="黑体" w:hint="eastAsia"/>
          <w:sz w:val="32"/>
          <w:szCs w:val="32"/>
        </w:rPr>
        <w:t>提交</w:t>
      </w:r>
      <w:r w:rsidR="001F5A6A" w:rsidRPr="00A57855">
        <w:rPr>
          <w:rFonts w:ascii="黑体" w:eastAsia="黑体" w:hAnsi="黑体" w:hint="eastAsia"/>
          <w:sz w:val="32"/>
          <w:szCs w:val="32"/>
        </w:rPr>
        <w:t>《被授权单位邀请函》</w:t>
      </w:r>
    </w:p>
    <w:p w14:paraId="01EAA170" w14:textId="55D92CB4" w:rsidR="00C279A0" w:rsidRPr="00793993" w:rsidRDefault="00C279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会议批件下达后，</w:t>
      </w:r>
      <w:r w:rsidR="001F5A6A" w:rsidRPr="00793993">
        <w:rPr>
          <w:rFonts w:ascii="仿宋" w:eastAsia="仿宋" w:hAnsi="仿宋" w:hint="eastAsia"/>
          <w:sz w:val="32"/>
          <w:szCs w:val="32"/>
        </w:rPr>
        <w:t>如需向外宾提供正式邀请函，</w:t>
      </w:r>
      <w:r w:rsidRPr="00793993">
        <w:rPr>
          <w:rFonts w:ascii="仿宋" w:eastAsia="仿宋" w:hAnsi="仿宋" w:hint="eastAsia"/>
          <w:sz w:val="32"/>
          <w:szCs w:val="32"/>
        </w:rPr>
        <w:t>主办单</w:t>
      </w:r>
      <w:r w:rsidRPr="00793993">
        <w:rPr>
          <w:rFonts w:ascii="仿宋" w:eastAsia="仿宋" w:hAnsi="仿宋" w:hint="eastAsia"/>
          <w:sz w:val="32"/>
          <w:szCs w:val="32"/>
        </w:rPr>
        <w:lastRenderedPageBreak/>
        <w:t>位</w:t>
      </w:r>
      <w:r w:rsidR="001F5A6A" w:rsidRPr="00793993">
        <w:rPr>
          <w:rFonts w:ascii="仿宋" w:eastAsia="仿宋" w:hAnsi="仿宋" w:hint="eastAsia"/>
          <w:sz w:val="32"/>
          <w:szCs w:val="32"/>
        </w:rPr>
        <w:t>/学院可</w:t>
      </w:r>
      <w:r w:rsidR="000E658B" w:rsidRPr="00793993">
        <w:rPr>
          <w:rFonts w:ascii="仿宋" w:eastAsia="仿宋" w:hAnsi="仿宋" w:hint="eastAsia"/>
          <w:sz w:val="32"/>
          <w:szCs w:val="32"/>
        </w:rPr>
        <w:t>联系</w:t>
      </w:r>
      <w:r w:rsidR="001F5A6A" w:rsidRPr="00793993">
        <w:rPr>
          <w:rFonts w:ascii="仿宋" w:eastAsia="仿宋" w:hAnsi="仿宋" w:hint="eastAsia"/>
          <w:sz w:val="32"/>
          <w:szCs w:val="32"/>
        </w:rPr>
        <w:t>国际处外籍专家科办理</w:t>
      </w:r>
      <w:r w:rsidR="006B76A0" w:rsidRPr="00793993">
        <w:rPr>
          <w:rFonts w:ascii="仿宋" w:eastAsia="仿宋" w:hAnsi="仿宋" w:hint="eastAsia"/>
          <w:sz w:val="32"/>
          <w:szCs w:val="32"/>
        </w:rPr>
        <w:t>，联系电话：025</w:t>
      </w:r>
      <w:r w:rsidR="005A0B9D" w:rsidRPr="00793993">
        <w:rPr>
          <w:rFonts w:ascii="仿宋" w:eastAsia="仿宋" w:hAnsi="仿宋" w:hint="eastAsia"/>
          <w:sz w:val="32"/>
          <w:szCs w:val="32"/>
        </w:rPr>
        <w:t>-</w:t>
      </w:r>
      <w:r w:rsidR="006B76A0" w:rsidRPr="00793993">
        <w:rPr>
          <w:rFonts w:ascii="仿宋" w:eastAsia="仿宋" w:hAnsi="仿宋" w:hint="eastAsia"/>
          <w:sz w:val="32"/>
          <w:szCs w:val="32"/>
        </w:rPr>
        <w:t>58695667，培训楼S329</w:t>
      </w:r>
      <w:r w:rsidRPr="00793993">
        <w:rPr>
          <w:rFonts w:ascii="仿宋" w:eastAsia="仿宋" w:hAnsi="仿宋" w:hint="eastAsia"/>
          <w:sz w:val="32"/>
          <w:szCs w:val="32"/>
        </w:rPr>
        <w:t>。</w:t>
      </w:r>
    </w:p>
    <w:p w14:paraId="1B7529F9" w14:textId="79F77316" w:rsidR="00C279A0" w:rsidRPr="00793993" w:rsidRDefault="00C279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如参会人员中有港澳台地区学者，需将学者简历、身份证明文件、论文摘要等背景材料各一份交至国际合作与交流处港澳台事务科</w:t>
      </w:r>
      <w:r w:rsidR="006B76A0" w:rsidRPr="00793993">
        <w:rPr>
          <w:rFonts w:ascii="仿宋" w:eastAsia="仿宋" w:hAnsi="仿宋" w:hint="eastAsia"/>
          <w:sz w:val="32"/>
          <w:szCs w:val="32"/>
        </w:rPr>
        <w:t>，联系电话：02558235179，培训楼S329</w:t>
      </w:r>
      <w:r w:rsidRPr="00793993">
        <w:rPr>
          <w:rFonts w:ascii="仿宋" w:eastAsia="仿宋" w:hAnsi="仿宋" w:hint="eastAsia"/>
          <w:sz w:val="32"/>
          <w:szCs w:val="32"/>
        </w:rPr>
        <w:t>。</w:t>
      </w:r>
    </w:p>
    <w:p w14:paraId="64316A73" w14:textId="63FFE817" w:rsidR="00BF0C66"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5</w:t>
      </w:r>
      <w:r w:rsidRPr="00A57855">
        <w:rPr>
          <w:rFonts w:ascii="黑体" w:eastAsia="黑体" w:hAnsi="黑体"/>
          <w:sz w:val="32"/>
          <w:szCs w:val="32"/>
        </w:rPr>
        <w:t>.</w:t>
      </w:r>
      <w:r w:rsidR="00AB1203" w:rsidRPr="00A57855">
        <w:rPr>
          <w:rFonts w:ascii="黑体" w:eastAsia="黑体" w:hAnsi="黑体" w:hint="eastAsia"/>
          <w:sz w:val="32"/>
          <w:szCs w:val="32"/>
        </w:rPr>
        <w:t>主办单位/学院</w:t>
      </w:r>
      <w:r w:rsidR="00BF0C66" w:rsidRPr="00A57855">
        <w:rPr>
          <w:rFonts w:ascii="黑体" w:eastAsia="黑体" w:hAnsi="黑体" w:hint="eastAsia"/>
          <w:sz w:val="32"/>
          <w:szCs w:val="32"/>
        </w:rPr>
        <w:t>报备保卫处</w:t>
      </w:r>
    </w:p>
    <w:p w14:paraId="1F3FFF7C" w14:textId="0CC5EF94" w:rsidR="00BF0C66" w:rsidRPr="00793993" w:rsidRDefault="00AB1203"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涉及敏感地区参会代表的学术会议，主办单位/学院须在提前10天向保卫处提供参会代表的个人信息，以便向公安部门报备。</w:t>
      </w:r>
    </w:p>
    <w:p w14:paraId="67D12555" w14:textId="7A103229" w:rsidR="00C279A0" w:rsidRPr="00A57855" w:rsidRDefault="00A57855" w:rsidP="00A57855">
      <w:pPr>
        <w:spacing w:line="560" w:lineRule="exact"/>
        <w:rPr>
          <w:rFonts w:ascii="黑体" w:eastAsia="黑体" w:hAnsi="黑体"/>
          <w:sz w:val="32"/>
          <w:szCs w:val="32"/>
        </w:rPr>
      </w:pPr>
      <w:r w:rsidRPr="00A57855">
        <w:rPr>
          <w:rFonts w:ascii="黑体" w:eastAsia="黑体" w:hAnsi="黑体" w:hint="eastAsia"/>
          <w:sz w:val="32"/>
          <w:szCs w:val="32"/>
        </w:rPr>
        <w:t>6</w:t>
      </w:r>
      <w:r w:rsidRPr="00A57855">
        <w:rPr>
          <w:rFonts w:ascii="黑体" w:eastAsia="黑体" w:hAnsi="黑体"/>
          <w:sz w:val="32"/>
          <w:szCs w:val="32"/>
        </w:rPr>
        <w:t>.</w:t>
      </w:r>
      <w:r w:rsidR="006B76A0" w:rsidRPr="00A57855">
        <w:rPr>
          <w:rFonts w:ascii="黑体" w:eastAsia="黑体" w:hAnsi="黑体" w:hint="eastAsia"/>
          <w:sz w:val="32"/>
          <w:szCs w:val="32"/>
        </w:rPr>
        <w:t>主办单位/学院</w:t>
      </w:r>
      <w:r w:rsidR="00C279A0" w:rsidRPr="00A57855">
        <w:rPr>
          <w:rFonts w:ascii="黑体" w:eastAsia="黑体" w:hAnsi="黑体" w:hint="eastAsia"/>
          <w:sz w:val="32"/>
          <w:szCs w:val="32"/>
        </w:rPr>
        <w:t>提交会议总结</w:t>
      </w:r>
    </w:p>
    <w:p w14:paraId="3B134F27" w14:textId="62C8BE5E" w:rsidR="00C279A0" w:rsidRPr="00793993" w:rsidRDefault="006B76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主办单位/学院</w:t>
      </w:r>
      <w:r w:rsidR="00C279A0" w:rsidRPr="00793993">
        <w:rPr>
          <w:rFonts w:ascii="仿宋" w:eastAsia="仿宋" w:hAnsi="仿宋" w:hint="eastAsia"/>
          <w:sz w:val="32"/>
          <w:szCs w:val="32"/>
        </w:rPr>
        <w:t>应在会议结束一个月内将会议总结报送国际合作与交流处。</w:t>
      </w:r>
    </w:p>
    <w:p w14:paraId="526716FC" w14:textId="5FA6208A" w:rsidR="00C279A0" w:rsidRPr="00A57855" w:rsidRDefault="00A57855" w:rsidP="00793993">
      <w:pPr>
        <w:spacing w:line="560" w:lineRule="exact"/>
        <w:rPr>
          <w:rFonts w:ascii="黑体" w:eastAsia="黑体" w:hAnsi="黑体"/>
          <w:sz w:val="32"/>
          <w:szCs w:val="32"/>
        </w:rPr>
      </w:pPr>
      <w:r w:rsidRPr="00A57855">
        <w:rPr>
          <w:rFonts w:ascii="黑体" w:eastAsia="黑体" w:hAnsi="黑体" w:hint="eastAsia"/>
          <w:sz w:val="32"/>
          <w:szCs w:val="32"/>
        </w:rPr>
        <w:t>7</w:t>
      </w:r>
      <w:r w:rsidRPr="00A57855">
        <w:rPr>
          <w:rFonts w:ascii="黑体" w:eastAsia="黑体" w:hAnsi="黑体"/>
          <w:sz w:val="32"/>
          <w:szCs w:val="32"/>
        </w:rPr>
        <w:t>.</w:t>
      </w:r>
      <w:r w:rsidR="00C279A0" w:rsidRPr="00A57855">
        <w:rPr>
          <w:rFonts w:ascii="黑体" w:eastAsia="黑体" w:hAnsi="黑体" w:hint="eastAsia"/>
          <w:sz w:val="32"/>
          <w:szCs w:val="32"/>
        </w:rPr>
        <w:t>内容总结提纲为：</w:t>
      </w:r>
    </w:p>
    <w:p w14:paraId="00890E36" w14:textId="75BF64FB" w:rsidR="00C279A0" w:rsidRPr="00793993" w:rsidRDefault="006B76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1）</w:t>
      </w:r>
      <w:r w:rsidR="00C279A0" w:rsidRPr="00793993">
        <w:rPr>
          <w:rFonts w:ascii="仿宋" w:eastAsia="仿宋" w:hAnsi="仿宋" w:hint="eastAsia"/>
          <w:sz w:val="32"/>
          <w:szCs w:val="32"/>
        </w:rPr>
        <w:t>会议名称、时间、地点、主题、主办单位和学术负责人，与会中（港澳台学者单列）、外宾实到人数，收到中、外论文数量，邀请报告的数量；会议学术水平的评价；</w:t>
      </w:r>
    </w:p>
    <w:p w14:paraId="45260BCD" w14:textId="7814E3F0" w:rsidR="00C279A0" w:rsidRPr="00793993" w:rsidRDefault="006B76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2）</w:t>
      </w:r>
      <w:r w:rsidR="00C279A0" w:rsidRPr="00793993">
        <w:rPr>
          <w:rFonts w:ascii="仿宋" w:eastAsia="仿宋" w:hAnsi="仿宋" w:hint="eastAsia"/>
          <w:sz w:val="32"/>
          <w:szCs w:val="32"/>
        </w:rPr>
        <w:t>与会国内外著名学者的最新研究成果和动向；</w:t>
      </w:r>
    </w:p>
    <w:p w14:paraId="71856D5E" w14:textId="587F3BD2" w:rsidR="00C279A0" w:rsidRPr="00793993" w:rsidRDefault="00C279A0" w:rsidP="00793993">
      <w:pPr>
        <w:spacing w:line="560" w:lineRule="exact"/>
        <w:rPr>
          <w:rFonts w:ascii="仿宋" w:eastAsia="仿宋" w:hAnsi="仿宋"/>
          <w:sz w:val="32"/>
          <w:szCs w:val="32"/>
        </w:rPr>
      </w:pPr>
      <w:r w:rsidRPr="00793993">
        <w:rPr>
          <w:rFonts w:ascii="仿宋" w:eastAsia="仿宋" w:hAnsi="仿宋" w:hint="eastAsia"/>
          <w:sz w:val="32"/>
          <w:szCs w:val="32"/>
        </w:rPr>
        <w:t>会议反映出来的我国在相关科学领域内的现有水平与国际水平的差距、收</w:t>
      </w:r>
      <w:r w:rsidR="005A0B9D" w:rsidRPr="00793993">
        <w:rPr>
          <w:rFonts w:ascii="仿宋" w:eastAsia="仿宋" w:hAnsi="仿宋" w:hint="eastAsia"/>
          <w:sz w:val="32"/>
          <w:szCs w:val="32"/>
        </w:rPr>
        <w:t>获</w:t>
      </w:r>
      <w:r w:rsidRPr="00793993">
        <w:rPr>
          <w:rFonts w:ascii="仿宋" w:eastAsia="仿宋" w:hAnsi="仿宋" w:hint="eastAsia"/>
          <w:sz w:val="32"/>
          <w:szCs w:val="32"/>
        </w:rPr>
        <w:t>和成果以及存在的问题和建议；</w:t>
      </w:r>
    </w:p>
    <w:p w14:paraId="379DC3D1" w14:textId="4EEF0248" w:rsidR="00C279A0" w:rsidRPr="00793993" w:rsidRDefault="006B76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3）</w:t>
      </w:r>
      <w:r w:rsidR="00C279A0" w:rsidRPr="00793993">
        <w:rPr>
          <w:rFonts w:ascii="仿宋" w:eastAsia="仿宋" w:hAnsi="仿宋" w:hint="eastAsia"/>
          <w:sz w:val="32"/>
          <w:szCs w:val="32"/>
        </w:rPr>
        <w:t>会议论文集出版情况；</w:t>
      </w:r>
    </w:p>
    <w:p w14:paraId="3EDA8D45" w14:textId="77777777" w:rsidR="00090E07" w:rsidRPr="00793993" w:rsidRDefault="006B76A0" w:rsidP="00793993">
      <w:pPr>
        <w:spacing w:line="560" w:lineRule="exact"/>
        <w:ind w:firstLineChars="200" w:firstLine="640"/>
        <w:rPr>
          <w:rFonts w:ascii="仿宋" w:eastAsia="仿宋" w:hAnsi="仿宋"/>
          <w:sz w:val="32"/>
          <w:szCs w:val="32"/>
        </w:rPr>
      </w:pPr>
      <w:r w:rsidRPr="00793993">
        <w:rPr>
          <w:rFonts w:ascii="仿宋" w:eastAsia="仿宋" w:hAnsi="仿宋" w:hint="eastAsia"/>
          <w:sz w:val="32"/>
          <w:szCs w:val="32"/>
        </w:rPr>
        <w:t>4）</w:t>
      </w:r>
      <w:r w:rsidR="000C43BA" w:rsidRPr="00793993">
        <w:rPr>
          <w:rFonts w:ascii="仿宋" w:eastAsia="仿宋" w:hAnsi="仿宋" w:hint="eastAsia"/>
          <w:sz w:val="32"/>
          <w:szCs w:val="32"/>
        </w:rPr>
        <w:t>是否有政治敏感问题出现，解决的情况如何。</w:t>
      </w:r>
    </w:p>
    <w:p w14:paraId="2426D5BC" w14:textId="77777777" w:rsidR="005A0B9D" w:rsidRPr="00793993" w:rsidRDefault="005A0B9D" w:rsidP="00090E07">
      <w:pPr>
        <w:ind w:firstLineChars="200" w:firstLine="643"/>
        <w:rPr>
          <w:rFonts w:ascii="仿宋" w:eastAsia="仿宋" w:hAnsi="仿宋"/>
          <w:b/>
          <w:bCs/>
          <w:sz w:val="32"/>
          <w:szCs w:val="32"/>
        </w:rPr>
      </w:pPr>
    </w:p>
    <w:p w14:paraId="0794CF75" w14:textId="343DD529" w:rsidR="000E658B" w:rsidRPr="00793993" w:rsidRDefault="000E658B" w:rsidP="00090E07">
      <w:pPr>
        <w:ind w:firstLineChars="200" w:firstLine="643"/>
        <w:rPr>
          <w:rFonts w:ascii="仿宋" w:eastAsia="仿宋" w:hAnsi="仿宋"/>
          <w:b/>
          <w:bCs/>
          <w:sz w:val="32"/>
          <w:szCs w:val="32"/>
        </w:rPr>
      </w:pPr>
    </w:p>
    <w:p w14:paraId="23232414" w14:textId="5BB88C32" w:rsidR="00793993" w:rsidRPr="00A57855" w:rsidRDefault="00793993" w:rsidP="00A57855">
      <w:pPr>
        <w:rPr>
          <w:rFonts w:ascii="华文中宋" w:eastAsia="华文中宋" w:hAnsi="华文中宋" w:hint="eastAsia"/>
          <w:b/>
          <w:bCs/>
          <w:sz w:val="44"/>
          <w:szCs w:val="44"/>
        </w:rPr>
      </w:pPr>
      <w:bookmarkStart w:id="0" w:name="_GoBack"/>
      <w:bookmarkEnd w:id="0"/>
    </w:p>
    <w:p w14:paraId="5692B040" w14:textId="616A566C" w:rsidR="00AB1203" w:rsidRPr="00A57855" w:rsidRDefault="00AB1203" w:rsidP="00A57855">
      <w:pPr>
        <w:ind w:firstLineChars="200" w:firstLine="881"/>
        <w:jc w:val="center"/>
        <w:rPr>
          <w:rFonts w:ascii="华文中宋" w:eastAsia="华文中宋" w:hAnsi="华文中宋"/>
          <w:sz w:val="44"/>
          <w:szCs w:val="44"/>
        </w:rPr>
      </w:pPr>
      <w:r w:rsidRPr="00A57855">
        <w:rPr>
          <w:rFonts w:ascii="华文中宋" w:eastAsia="华文中宋" w:hAnsi="华文中宋" w:hint="eastAsia"/>
          <w:b/>
          <w:bCs/>
          <w:sz w:val="44"/>
          <w:szCs w:val="44"/>
        </w:rPr>
        <w:lastRenderedPageBreak/>
        <w:t>南京信息工程大学校内单位申请举办国际会议申报流程图</w:t>
      </w:r>
    </w:p>
    <w:p w14:paraId="003C42DB" w14:textId="77777777" w:rsidR="00AB1203" w:rsidRPr="00984D4F" w:rsidRDefault="00AB1203" w:rsidP="00984D4F">
      <w:pPr>
        <w:ind w:firstLineChars="400" w:firstLine="1120"/>
        <w:rPr>
          <w:rFonts w:ascii="仿宋" w:eastAsia="仿宋" w:hAnsi="仿宋"/>
          <w:sz w:val="28"/>
          <w:szCs w:val="28"/>
        </w:rPr>
      </w:pPr>
    </w:p>
    <w:p w14:paraId="36E6EBAE" w14:textId="5018D482" w:rsidR="00AB1203" w:rsidRPr="00984D4F" w:rsidRDefault="00AB1203" w:rsidP="0029722A">
      <w:pPr>
        <w:rPr>
          <w:rFonts w:ascii="仿宋" w:eastAsia="仿宋" w:hAnsi="仿宋"/>
          <w:sz w:val="28"/>
          <w:szCs w:val="28"/>
        </w:rPr>
      </w:pPr>
      <w:r w:rsidRPr="00984D4F">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4B00A3E0" wp14:editId="5011D3AD">
                <wp:simplePos x="0" y="0"/>
                <wp:positionH relativeFrom="column">
                  <wp:posOffset>2409825</wp:posOffset>
                </wp:positionH>
                <wp:positionV relativeFrom="paragraph">
                  <wp:posOffset>-1905</wp:posOffset>
                </wp:positionV>
                <wp:extent cx="2514600" cy="1403985"/>
                <wp:effectExtent l="0" t="0" r="19050" b="2159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3985"/>
                        </a:xfrm>
                        <a:prstGeom prst="rect">
                          <a:avLst/>
                        </a:prstGeom>
                        <a:solidFill>
                          <a:srgbClr val="FFFFFF"/>
                        </a:solidFill>
                        <a:ln w="9525">
                          <a:solidFill>
                            <a:srgbClr val="000000"/>
                          </a:solidFill>
                          <a:miter lim="800000"/>
                          <a:headEnd/>
                          <a:tailEnd/>
                        </a:ln>
                      </wps:spPr>
                      <wps:txbx>
                        <w:txbxContent>
                          <w:p w14:paraId="4C504997" w14:textId="00E25D1A" w:rsidR="00AB1203" w:rsidRPr="00090E07" w:rsidRDefault="00AB1203">
                            <w:pPr>
                              <w:rPr>
                                <w:rFonts w:ascii="楷体" w:eastAsia="楷体" w:hAnsi="楷体"/>
                                <w:sz w:val="28"/>
                                <w:szCs w:val="28"/>
                              </w:rPr>
                            </w:pPr>
                            <w:r w:rsidRPr="00090E07">
                              <w:rPr>
                                <w:rFonts w:ascii="楷体" w:eastAsia="楷体" w:hAnsi="楷体" w:hint="eastAsia"/>
                                <w:sz w:val="28"/>
                                <w:szCs w:val="28"/>
                              </w:rPr>
                              <w:t>科学技术处（理工科</w:t>
                            </w:r>
                            <w:r w:rsidR="005A0B9D">
                              <w:rPr>
                                <w:rFonts w:ascii="楷体" w:eastAsia="楷体" w:hAnsi="楷体" w:hint="eastAsia"/>
                                <w:sz w:val="28"/>
                                <w:szCs w:val="28"/>
                              </w:rPr>
                              <w:t>类</w:t>
                            </w:r>
                            <w:r w:rsidRPr="00090E07">
                              <w:rPr>
                                <w:rFonts w:ascii="楷体" w:eastAsia="楷体" w:hAnsi="楷体" w:hint="eastAsia"/>
                                <w:sz w:val="28"/>
                                <w:szCs w:val="28"/>
                              </w:rPr>
                              <w:t>）/</w:t>
                            </w:r>
                          </w:p>
                          <w:p w14:paraId="722F2ACD" w14:textId="3F2413C7" w:rsidR="00AB1203" w:rsidRPr="00090E07" w:rsidRDefault="00AB1203">
                            <w:pPr>
                              <w:rPr>
                                <w:rFonts w:ascii="楷体" w:eastAsia="楷体" w:hAnsi="楷体"/>
                                <w:sz w:val="28"/>
                                <w:szCs w:val="28"/>
                              </w:rPr>
                            </w:pPr>
                            <w:r w:rsidRPr="00090E07">
                              <w:rPr>
                                <w:rFonts w:ascii="楷体" w:eastAsia="楷体" w:hAnsi="楷体" w:hint="eastAsia"/>
                                <w:sz w:val="28"/>
                                <w:szCs w:val="28"/>
                              </w:rPr>
                              <w:t>社会科学处（人文社科类）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0A3E0" id="_x0000_t202" coordsize="21600,21600" o:spt="202" path="m,l,21600r21600,l21600,xe">
                <v:stroke joinstyle="miter"/>
                <v:path gradientshapeok="t" o:connecttype="rect"/>
              </v:shapetype>
              <v:shape id="文本框 2" o:spid="_x0000_s1026" type="#_x0000_t202" style="position:absolute;left:0;text-align:left;margin-left:189.75pt;margin-top:-.15pt;width:19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">
                <v:textbox style="mso-fit-shape-to-text:t">
                  <w:txbxContent>
                    <w:p w14:paraId="4C504997" w14:textId="00E25D1A" w:rsidR="00AB1203" w:rsidRPr="00090E07" w:rsidRDefault="00AB1203">
                      <w:pPr>
                        <w:rPr>
                          <w:rFonts w:ascii="楷体" w:eastAsia="楷体" w:hAnsi="楷体"/>
                          <w:sz w:val="28"/>
                          <w:szCs w:val="28"/>
                        </w:rPr>
                      </w:pPr>
                      <w:r w:rsidRPr="00090E07">
                        <w:rPr>
                          <w:rFonts w:ascii="楷体" w:eastAsia="楷体" w:hAnsi="楷体" w:hint="eastAsia"/>
                          <w:sz w:val="28"/>
                          <w:szCs w:val="28"/>
                        </w:rPr>
                        <w:t>科学技术处（理工科</w:t>
                      </w:r>
                      <w:r w:rsidR="005A0B9D">
                        <w:rPr>
                          <w:rFonts w:ascii="楷体" w:eastAsia="楷体" w:hAnsi="楷体" w:hint="eastAsia"/>
                          <w:sz w:val="28"/>
                          <w:szCs w:val="28"/>
                        </w:rPr>
                        <w:t>类</w:t>
                      </w:r>
                      <w:r w:rsidRPr="00090E07">
                        <w:rPr>
                          <w:rFonts w:ascii="楷体" w:eastAsia="楷体" w:hAnsi="楷体" w:hint="eastAsia"/>
                          <w:sz w:val="28"/>
                          <w:szCs w:val="28"/>
                        </w:rPr>
                        <w:t>）/</w:t>
                      </w:r>
                    </w:p>
                    <w:p w14:paraId="722F2ACD" w14:textId="3F2413C7" w:rsidR="00AB1203" w:rsidRPr="00090E07" w:rsidRDefault="00AB1203">
                      <w:pPr>
                        <w:rPr>
                          <w:rFonts w:ascii="楷体" w:eastAsia="楷体" w:hAnsi="楷体"/>
                          <w:sz w:val="28"/>
                          <w:szCs w:val="28"/>
                        </w:rPr>
                      </w:pPr>
                      <w:r w:rsidRPr="00090E07">
                        <w:rPr>
                          <w:rFonts w:ascii="楷体" w:eastAsia="楷体" w:hAnsi="楷体" w:hint="eastAsia"/>
                          <w:sz w:val="28"/>
                          <w:szCs w:val="28"/>
                        </w:rPr>
                        <w:t>社会科学处（人文社科类）</w:t>
                      </w:r>
                    </w:p>
                  </w:txbxContent>
                </v:textbox>
              </v:shape>
            </w:pict>
          </mc:Fallback>
        </mc:AlternateContent>
      </w:r>
    </w:p>
    <w:p w14:paraId="22DD7BF7" w14:textId="6A594106" w:rsidR="00AB1203" w:rsidRPr="00984D4F" w:rsidRDefault="00984D4F" w:rsidP="0029722A">
      <w:pPr>
        <w:rPr>
          <w:rFonts w:ascii="仿宋" w:eastAsia="仿宋" w:hAnsi="仿宋"/>
          <w:sz w:val="28"/>
          <w:szCs w:val="28"/>
        </w:rPr>
      </w:pPr>
      <w:r w:rsidRPr="00984D4F">
        <w:rPr>
          <w:rFonts w:ascii="仿宋" w:eastAsia="仿宋" w:hAnsi="仿宋"/>
          <w:noProof/>
          <w:sz w:val="28"/>
          <w:szCs w:val="28"/>
        </w:rPr>
        <mc:AlternateContent>
          <mc:Choice Requires="wps">
            <w:drawing>
              <wp:anchor distT="0" distB="0" distL="114300" distR="114300" simplePos="0" relativeHeight="251666432" behindDoc="0" locked="0" layoutInCell="1" allowOverlap="1" wp14:anchorId="3B18BBC0" wp14:editId="15F5AEFE">
                <wp:simplePos x="0" y="0"/>
                <wp:positionH relativeFrom="column">
                  <wp:posOffset>523875</wp:posOffset>
                </wp:positionH>
                <wp:positionV relativeFrom="paragraph">
                  <wp:posOffset>125730</wp:posOffset>
                </wp:positionV>
                <wp:extent cx="1885950" cy="1019175"/>
                <wp:effectExtent l="0" t="38100" r="57150" b="28575"/>
                <wp:wrapNone/>
                <wp:docPr id="4" name="直接箭头连接符 4"/>
                <wp:cNvGraphicFramePr/>
                <a:graphic xmlns:a="http://schemas.openxmlformats.org/drawingml/2006/main">
                  <a:graphicData uri="http://schemas.microsoft.com/office/word/2010/wordprocessingShape">
                    <wps:wsp>
                      <wps:cNvCnPr/>
                      <wps:spPr>
                        <a:xfrm flipV="1">
                          <a:off x="0" y="0"/>
                          <a:ext cx="1885950" cy="1019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87B85E" id="_x0000_t32" coordsize="21600,21600" o:spt="32" o:oned="t" path="m,l21600,21600e" filled="f">
                <v:path arrowok="t" fillok="f" o:connecttype="none"/>
                <o:lock v:ext="edit" shapetype="t"/>
              </v:shapetype>
              <v:shape id="直接箭头连接符 4" o:spid="_x0000_s1026" type="#_x0000_t32" style="position:absolute;left:0;text-align:left;margin-left:41.25pt;margin-top:9.9pt;width:148.5pt;height:80.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" strokecolor="#4472c4 [3204]" strokeweight=".5pt">
                <v:stroke endarrow="open" joinstyle="miter"/>
              </v:shape>
            </w:pict>
          </mc:Fallback>
        </mc:AlternateContent>
      </w:r>
    </w:p>
    <w:p w14:paraId="25E9733F" w14:textId="13C6569A" w:rsidR="00AB1203" w:rsidRPr="00090E07" w:rsidRDefault="00984D4F" w:rsidP="0029722A">
      <w:pPr>
        <w:rPr>
          <w:rFonts w:ascii="仿宋" w:eastAsia="仿宋" w:hAnsi="仿宋"/>
          <w:sz w:val="24"/>
          <w:szCs w:val="24"/>
        </w:rPr>
      </w:pPr>
      <w:r w:rsidRPr="00984D4F">
        <w:rPr>
          <w:rFonts w:ascii="仿宋" w:eastAsia="仿宋" w:hAnsi="仿宋" w:hint="eastAsia"/>
          <w:sz w:val="28"/>
          <w:szCs w:val="28"/>
        </w:rPr>
        <w:t xml:space="preserve">       </w:t>
      </w:r>
      <w:r w:rsidR="00090E07" w:rsidRPr="00090E07">
        <w:rPr>
          <w:rFonts w:ascii="仿宋" w:eastAsia="仿宋" w:hAnsi="仿宋" w:hint="eastAsia"/>
          <w:sz w:val="24"/>
          <w:szCs w:val="24"/>
        </w:rPr>
        <w:t>报批申请资助</w:t>
      </w:r>
    </w:p>
    <w:p w14:paraId="734D7019" w14:textId="771D49DB" w:rsidR="00090E07" w:rsidRDefault="005A0B9D" w:rsidP="0029722A">
      <w:pPr>
        <w:rPr>
          <w:rFonts w:ascii="仿宋" w:eastAsia="仿宋" w:hAnsi="仿宋"/>
          <w:sz w:val="28"/>
          <w:szCs w:val="28"/>
        </w:rPr>
      </w:pPr>
      <w:r w:rsidRPr="00984D4F">
        <w:rPr>
          <w:rFonts w:ascii="仿宋" w:eastAsia="仿宋" w:hAnsi="仿宋"/>
          <w:noProof/>
          <w:sz w:val="28"/>
          <w:szCs w:val="28"/>
        </w:rPr>
        <mc:AlternateContent>
          <mc:Choice Requires="wps">
            <w:drawing>
              <wp:anchor distT="0" distB="0" distL="114300" distR="114300" simplePos="0" relativeHeight="251663360" behindDoc="0" locked="0" layoutInCell="1" allowOverlap="1" wp14:anchorId="778F552F" wp14:editId="546F5AD4">
                <wp:simplePos x="0" y="0"/>
                <wp:positionH relativeFrom="column">
                  <wp:posOffset>3152140</wp:posOffset>
                </wp:positionH>
                <wp:positionV relativeFrom="paragraph">
                  <wp:posOffset>217170</wp:posOffset>
                </wp:positionV>
                <wp:extent cx="2505075" cy="1403985"/>
                <wp:effectExtent l="0" t="0" r="28575"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403985"/>
                        </a:xfrm>
                        <a:prstGeom prst="rect">
                          <a:avLst/>
                        </a:prstGeom>
                        <a:solidFill>
                          <a:srgbClr val="FFFFFF"/>
                        </a:solidFill>
                        <a:ln w="9525">
                          <a:solidFill>
                            <a:srgbClr val="000000"/>
                          </a:solidFill>
                          <a:miter lim="800000"/>
                          <a:headEnd/>
                          <a:tailEnd/>
                        </a:ln>
                      </wps:spPr>
                      <wps:txbx>
                        <w:txbxContent>
                          <w:p w14:paraId="74412333" w14:textId="7CCB08F3" w:rsidR="00225EB2" w:rsidRPr="00090E07" w:rsidRDefault="00AB1203" w:rsidP="00090E07">
                            <w:pPr>
                              <w:ind w:firstLineChars="200" w:firstLine="560"/>
                              <w:rPr>
                                <w:rFonts w:ascii="楷体" w:eastAsia="楷体" w:hAnsi="楷体"/>
                                <w:sz w:val="28"/>
                                <w:szCs w:val="28"/>
                              </w:rPr>
                            </w:pPr>
                            <w:r w:rsidRPr="00090E07">
                              <w:rPr>
                                <w:rFonts w:ascii="楷体" w:eastAsia="楷体" w:hAnsi="楷体" w:hint="eastAsia"/>
                                <w:sz w:val="28"/>
                                <w:szCs w:val="28"/>
                              </w:rPr>
                              <w:t>国际合作与交流处</w:t>
                            </w:r>
                          </w:p>
                          <w:p w14:paraId="09806FB9" w14:textId="2F372F26" w:rsidR="00AB1203" w:rsidRPr="00090E07" w:rsidRDefault="00225EB2" w:rsidP="00090E07">
                            <w:pPr>
                              <w:ind w:firstLineChars="150" w:firstLine="420"/>
                              <w:rPr>
                                <w:rFonts w:ascii="楷体" w:eastAsia="楷体" w:hAnsi="楷体"/>
                                <w:sz w:val="28"/>
                                <w:szCs w:val="28"/>
                              </w:rPr>
                            </w:pPr>
                            <w:r w:rsidRPr="00090E07">
                              <w:rPr>
                                <w:rFonts w:ascii="楷体" w:eastAsia="楷体" w:hAnsi="楷体" w:hint="eastAsia"/>
                                <w:sz w:val="28"/>
                                <w:szCs w:val="28"/>
                              </w:rPr>
                              <w:t>外事科</w:t>
                            </w:r>
                            <w:r w:rsidRPr="00090E07">
                              <w:rPr>
                                <w:rFonts w:ascii="楷体" w:eastAsia="楷体" w:hAnsi="楷体"/>
                                <w:sz w:val="28"/>
                                <w:szCs w:val="28"/>
                              </w:rPr>
                              <w:t>—</w:t>
                            </w:r>
                            <w:r w:rsidRPr="00090E07">
                              <w:rPr>
                                <w:rFonts w:ascii="楷体" w:eastAsia="楷体" w:hAnsi="楷体" w:hint="eastAsia"/>
                                <w:sz w:val="28"/>
                                <w:szCs w:val="28"/>
                              </w:rPr>
                              <w:t>办理会议批件</w:t>
                            </w:r>
                          </w:p>
                          <w:p w14:paraId="73188B29" w14:textId="30980BD5" w:rsidR="00225EB2" w:rsidRPr="00090E07" w:rsidRDefault="00225EB2" w:rsidP="00090E07">
                            <w:pPr>
                              <w:ind w:firstLineChars="150" w:firstLine="420"/>
                              <w:rPr>
                                <w:rFonts w:ascii="楷体" w:eastAsia="楷体" w:hAnsi="楷体"/>
                                <w:sz w:val="28"/>
                                <w:szCs w:val="28"/>
                              </w:rPr>
                            </w:pPr>
                            <w:r w:rsidRPr="00090E07">
                              <w:rPr>
                                <w:rFonts w:ascii="楷体" w:eastAsia="楷体" w:hAnsi="楷体" w:hint="eastAsia"/>
                                <w:sz w:val="28"/>
                                <w:szCs w:val="28"/>
                              </w:rPr>
                              <w:t>外籍专家科—办理邀请函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F552F" id="_x0000_s1027" type="#_x0000_t202" style="position:absolute;left:0;text-align:left;margin-left:248.2pt;margin-top:17.1pt;width:197.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">
                <v:textbox style="mso-fit-shape-to-text:t">
                  <w:txbxContent>
                    <w:p w14:paraId="74412333" w14:textId="7CCB08F3" w:rsidR="00225EB2" w:rsidRPr="00090E07" w:rsidRDefault="00AB1203" w:rsidP="00090E07">
                      <w:pPr>
                        <w:ind w:firstLineChars="200" w:firstLine="560"/>
                        <w:rPr>
                          <w:rFonts w:ascii="楷体" w:eastAsia="楷体" w:hAnsi="楷体"/>
                          <w:sz w:val="28"/>
                          <w:szCs w:val="28"/>
                        </w:rPr>
                      </w:pPr>
                      <w:r w:rsidRPr="00090E07">
                        <w:rPr>
                          <w:rFonts w:ascii="楷体" w:eastAsia="楷体" w:hAnsi="楷体" w:hint="eastAsia"/>
                          <w:sz w:val="28"/>
                          <w:szCs w:val="28"/>
                        </w:rPr>
                        <w:t>国际合作与交流处</w:t>
                      </w:r>
                    </w:p>
                    <w:p w14:paraId="09806FB9" w14:textId="2F372F26" w:rsidR="00AB1203" w:rsidRPr="00090E07" w:rsidRDefault="00225EB2" w:rsidP="00090E07">
                      <w:pPr>
                        <w:ind w:firstLineChars="150" w:firstLine="420"/>
                        <w:rPr>
                          <w:rFonts w:ascii="楷体" w:eastAsia="楷体" w:hAnsi="楷体"/>
                          <w:sz w:val="28"/>
                          <w:szCs w:val="28"/>
                        </w:rPr>
                      </w:pPr>
                      <w:r w:rsidRPr="00090E07">
                        <w:rPr>
                          <w:rFonts w:ascii="楷体" w:eastAsia="楷体" w:hAnsi="楷体" w:hint="eastAsia"/>
                          <w:sz w:val="28"/>
                          <w:szCs w:val="28"/>
                        </w:rPr>
                        <w:t>外事科</w:t>
                      </w:r>
                      <w:r w:rsidRPr="00090E07">
                        <w:rPr>
                          <w:rFonts w:ascii="楷体" w:eastAsia="楷体" w:hAnsi="楷体"/>
                          <w:sz w:val="28"/>
                          <w:szCs w:val="28"/>
                        </w:rPr>
                        <w:t>—</w:t>
                      </w:r>
                      <w:r w:rsidRPr="00090E07">
                        <w:rPr>
                          <w:rFonts w:ascii="楷体" w:eastAsia="楷体" w:hAnsi="楷体" w:hint="eastAsia"/>
                          <w:sz w:val="28"/>
                          <w:szCs w:val="28"/>
                        </w:rPr>
                        <w:t>办理会议批件</w:t>
                      </w:r>
                    </w:p>
                    <w:p w14:paraId="73188B29" w14:textId="30980BD5" w:rsidR="00225EB2" w:rsidRPr="00090E07" w:rsidRDefault="00225EB2" w:rsidP="00090E07">
                      <w:pPr>
                        <w:ind w:firstLineChars="150" w:firstLine="420"/>
                        <w:rPr>
                          <w:rFonts w:ascii="楷体" w:eastAsia="楷体" w:hAnsi="楷体"/>
                          <w:sz w:val="28"/>
                          <w:szCs w:val="28"/>
                        </w:rPr>
                      </w:pPr>
                      <w:r w:rsidRPr="00090E07">
                        <w:rPr>
                          <w:rFonts w:ascii="楷体" w:eastAsia="楷体" w:hAnsi="楷体" w:hint="eastAsia"/>
                          <w:sz w:val="28"/>
                          <w:szCs w:val="28"/>
                        </w:rPr>
                        <w:t>外籍专家科—办理邀请函</w:t>
                      </w:r>
                    </w:p>
                  </w:txbxContent>
                </v:textbox>
              </v:shape>
            </w:pict>
          </mc:Fallback>
        </mc:AlternateContent>
      </w:r>
    </w:p>
    <w:p w14:paraId="3DABE933" w14:textId="4BF0FCC1" w:rsidR="00090E07" w:rsidRPr="00984D4F" w:rsidRDefault="005A0B9D" w:rsidP="00090E07">
      <w:pPr>
        <w:pStyle w:val="a9"/>
        <w:numPr>
          <w:ilvl w:val="0"/>
          <w:numId w:val="7"/>
        </w:numPr>
        <w:ind w:firstLineChars="0"/>
        <w:rPr>
          <w:rFonts w:ascii="仿宋" w:eastAsia="仿宋" w:hAnsi="仿宋"/>
          <w:szCs w:val="21"/>
        </w:rPr>
      </w:pPr>
      <w:r w:rsidRPr="00984D4F">
        <w:rPr>
          <w:rFonts w:ascii="仿宋" w:eastAsia="仿宋" w:hAnsi="仿宋"/>
          <w:noProof/>
          <w:sz w:val="28"/>
          <w:szCs w:val="28"/>
        </w:rPr>
        <mc:AlternateContent>
          <mc:Choice Requires="wps">
            <w:drawing>
              <wp:anchor distT="0" distB="0" distL="114300" distR="114300" simplePos="0" relativeHeight="251659264" behindDoc="0" locked="0" layoutInCell="1" allowOverlap="1" wp14:anchorId="142D4334" wp14:editId="39A75D48">
                <wp:simplePos x="0" y="0"/>
                <wp:positionH relativeFrom="column">
                  <wp:posOffset>-876300</wp:posOffset>
                </wp:positionH>
                <wp:positionV relativeFrom="paragraph">
                  <wp:posOffset>154305</wp:posOffset>
                </wp:positionV>
                <wp:extent cx="1400175" cy="733425"/>
                <wp:effectExtent l="0" t="0" r="28575"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33425"/>
                        </a:xfrm>
                        <a:prstGeom prst="rect">
                          <a:avLst/>
                        </a:prstGeom>
                        <a:solidFill>
                          <a:srgbClr val="FFFFFF"/>
                        </a:solidFill>
                        <a:ln w="9525">
                          <a:solidFill>
                            <a:srgbClr val="000000"/>
                          </a:solidFill>
                          <a:miter lim="800000"/>
                          <a:headEnd/>
                          <a:tailEnd/>
                        </a:ln>
                      </wps:spPr>
                      <wps:txbx>
                        <w:txbxContent>
                          <w:p w14:paraId="3693CA4E" w14:textId="133CB25F" w:rsidR="00AB1203" w:rsidRPr="00090E07" w:rsidRDefault="00AB1203">
                            <w:pPr>
                              <w:rPr>
                                <w:rFonts w:ascii="华文楷体" w:eastAsia="华文楷体" w:hAnsi="华文楷体"/>
                                <w:sz w:val="28"/>
                                <w:szCs w:val="28"/>
                              </w:rPr>
                            </w:pPr>
                            <w:r w:rsidRPr="00090E07">
                              <w:rPr>
                                <w:rFonts w:ascii="华文楷体" w:eastAsia="华文楷体" w:hAnsi="华文楷体" w:hint="eastAsia"/>
                                <w:sz w:val="28"/>
                                <w:szCs w:val="28"/>
                              </w:rPr>
                              <w:t>主办单位/学院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D4334" id="_x0000_s1028" type="#_x0000_t202" style="position:absolute;left:0;text-align:left;margin-left:-69pt;margin-top:12.15pt;width:110.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">
                <v:textbox>
                  <w:txbxContent>
                    <w:p w14:paraId="3693CA4E" w14:textId="133CB25F" w:rsidR="00AB1203" w:rsidRPr="00090E07" w:rsidRDefault="00AB1203">
                      <w:pPr>
                        <w:rPr>
                          <w:rFonts w:ascii="华文楷体" w:eastAsia="华文楷体" w:hAnsi="华文楷体"/>
                          <w:sz w:val="28"/>
                          <w:szCs w:val="28"/>
                        </w:rPr>
                      </w:pPr>
                      <w:r w:rsidRPr="00090E07">
                        <w:rPr>
                          <w:rFonts w:ascii="华文楷体" w:eastAsia="华文楷体" w:hAnsi="华文楷体" w:hint="eastAsia"/>
                          <w:sz w:val="28"/>
                          <w:szCs w:val="28"/>
                        </w:rPr>
                        <w:t>主办单位/学院</w:t>
                      </w:r>
                    </w:p>
                  </w:txbxContent>
                </v:textbox>
              </v:shape>
            </w:pict>
          </mc:Fallback>
        </mc:AlternateContent>
      </w:r>
      <w:r w:rsidR="00090E07" w:rsidRPr="00984D4F">
        <w:rPr>
          <w:rFonts w:ascii="仿宋" w:eastAsia="仿宋" w:hAnsi="仿宋" w:hint="eastAsia"/>
          <w:szCs w:val="21"/>
        </w:rPr>
        <w:t>提前报送次年会议计划</w:t>
      </w:r>
    </w:p>
    <w:p w14:paraId="071E2877" w14:textId="77777777" w:rsidR="00090E07" w:rsidRPr="00984D4F" w:rsidRDefault="00090E07" w:rsidP="00090E07">
      <w:pPr>
        <w:pStyle w:val="a9"/>
        <w:numPr>
          <w:ilvl w:val="0"/>
          <w:numId w:val="7"/>
        </w:numPr>
        <w:ind w:firstLineChars="0"/>
        <w:rPr>
          <w:rFonts w:ascii="仿宋" w:eastAsia="仿宋" w:hAnsi="仿宋"/>
          <w:szCs w:val="21"/>
        </w:rPr>
      </w:pPr>
      <w:r w:rsidRPr="00984D4F">
        <w:rPr>
          <w:rFonts w:ascii="仿宋" w:eastAsia="仿宋" w:hAnsi="仿宋" w:hint="eastAsia"/>
          <w:szCs w:val="21"/>
        </w:rPr>
        <w:t xml:space="preserve">提前120天提交会议申请 </w:t>
      </w:r>
    </w:p>
    <w:p w14:paraId="2B031607" w14:textId="4546B773" w:rsidR="00090E07" w:rsidRDefault="00090E07" w:rsidP="00090E07">
      <w:pPr>
        <w:pStyle w:val="a9"/>
        <w:numPr>
          <w:ilvl w:val="0"/>
          <w:numId w:val="7"/>
        </w:numPr>
        <w:ind w:firstLineChars="0"/>
        <w:rPr>
          <w:rFonts w:ascii="仿宋" w:eastAsia="仿宋" w:hAnsi="仿宋"/>
          <w:szCs w:val="21"/>
        </w:rPr>
      </w:pPr>
      <w:r w:rsidRPr="00984D4F">
        <w:rPr>
          <w:rFonts w:ascii="仿宋" w:eastAsia="仿宋" w:hAnsi="仿宋"/>
          <w:noProof/>
          <w:sz w:val="28"/>
          <w:szCs w:val="28"/>
        </w:rPr>
        <mc:AlternateContent>
          <mc:Choice Requires="wps">
            <w:drawing>
              <wp:anchor distT="0" distB="0" distL="114300" distR="114300" simplePos="0" relativeHeight="251670528" behindDoc="0" locked="0" layoutInCell="1" allowOverlap="1" wp14:anchorId="551C9D08" wp14:editId="20E31E27">
                <wp:simplePos x="0" y="0"/>
                <wp:positionH relativeFrom="column">
                  <wp:posOffset>523875</wp:posOffset>
                </wp:positionH>
                <wp:positionV relativeFrom="paragraph">
                  <wp:posOffset>7620</wp:posOffset>
                </wp:positionV>
                <wp:extent cx="2581275" cy="28575"/>
                <wp:effectExtent l="0" t="57150" r="9525" b="104775"/>
                <wp:wrapNone/>
                <wp:docPr id="6" name="直接箭头连接符 6"/>
                <wp:cNvGraphicFramePr/>
                <a:graphic xmlns:a="http://schemas.openxmlformats.org/drawingml/2006/main">
                  <a:graphicData uri="http://schemas.microsoft.com/office/word/2010/wordprocessingShape">
                    <wps:wsp>
                      <wps:cNvCnPr/>
                      <wps:spPr>
                        <a:xfrm>
                          <a:off x="0" y="0"/>
                          <a:ext cx="2581275"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D34FA" id="直接箭头连接符 6" o:spid="_x0000_s1026" type="#_x0000_t32" style="position:absolute;left:0;text-align:left;margin-left:41.25pt;margin-top:.6pt;width:203.2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" strokecolor="#4472c4 [3204]" strokeweight=".5pt">
                <v:stroke endarrow="open" joinstyle="miter"/>
              </v:shape>
            </w:pict>
          </mc:Fallback>
        </mc:AlternateContent>
      </w:r>
      <w:r w:rsidRPr="00984D4F">
        <w:rPr>
          <w:rFonts w:ascii="仿宋" w:eastAsia="仿宋" w:hAnsi="仿宋" w:hint="eastAsia"/>
          <w:szCs w:val="21"/>
        </w:rPr>
        <w:t>提前30天提交外宾名单</w:t>
      </w:r>
    </w:p>
    <w:p w14:paraId="3070D83F" w14:textId="1F63CC0C" w:rsidR="00090E07" w:rsidRPr="00984D4F" w:rsidRDefault="00090E07" w:rsidP="00090E07">
      <w:pPr>
        <w:pStyle w:val="a9"/>
        <w:numPr>
          <w:ilvl w:val="0"/>
          <w:numId w:val="7"/>
        </w:numPr>
        <w:ind w:firstLineChars="0"/>
        <w:rPr>
          <w:rFonts w:ascii="仿宋" w:eastAsia="仿宋" w:hAnsi="仿宋"/>
          <w:szCs w:val="21"/>
        </w:rPr>
      </w:pPr>
      <w:r w:rsidRPr="00984D4F">
        <w:rPr>
          <w:rFonts w:ascii="仿宋" w:eastAsia="仿宋" w:hAnsi="仿宋" w:hint="eastAsia"/>
          <w:szCs w:val="21"/>
        </w:rPr>
        <w:t>会后30天提交会议总结</w:t>
      </w:r>
    </w:p>
    <w:p w14:paraId="7CD26FBB" w14:textId="5297B349" w:rsidR="00090E07" w:rsidRDefault="00090E07" w:rsidP="0029722A">
      <w:pPr>
        <w:rPr>
          <w:rFonts w:ascii="仿宋" w:eastAsia="仿宋" w:hAnsi="仿宋"/>
          <w:sz w:val="28"/>
          <w:szCs w:val="28"/>
        </w:rPr>
      </w:pPr>
      <w:r w:rsidRPr="00984D4F">
        <w:rPr>
          <w:rFonts w:ascii="仿宋" w:eastAsia="仿宋" w:hAnsi="仿宋"/>
          <w:noProof/>
          <w:sz w:val="28"/>
          <w:szCs w:val="28"/>
        </w:rPr>
        <mc:AlternateContent>
          <mc:Choice Requires="wps">
            <w:drawing>
              <wp:anchor distT="0" distB="0" distL="114300" distR="114300" simplePos="0" relativeHeight="251672576" behindDoc="0" locked="0" layoutInCell="1" allowOverlap="1" wp14:anchorId="47078643" wp14:editId="71257E36">
                <wp:simplePos x="0" y="0"/>
                <wp:positionH relativeFrom="column">
                  <wp:posOffset>523875</wp:posOffset>
                </wp:positionH>
                <wp:positionV relativeFrom="paragraph">
                  <wp:posOffset>95250</wp:posOffset>
                </wp:positionV>
                <wp:extent cx="1514475" cy="1155065"/>
                <wp:effectExtent l="0" t="0" r="66675" b="64135"/>
                <wp:wrapNone/>
                <wp:docPr id="7" name="直接箭头连接符 7"/>
                <wp:cNvGraphicFramePr/>
                <a:graphic xmlns:a="http://schemas.openxmlformats.org/drawingml/2006/main">
                  <a:graphicData uri="http://schemas.microsoft.com/office/word/2010/wordprocessingShape">
                    <wps:wsp>
                      <wps:cNvCnPr/>
                      <wps:spPr>
                        <a:xfrm>
                          <a:off x="0" y="0"/>
                          <a:ext cx="1514475" cy="1155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EEDE0" id="直接箭头连接符 7" o:spid="_x0000_s1026" type="#_x0000_t32" style="position:absolute;left:0;text-align:left;margin-left:41.25pt;margin-top:7.5pt;width:119.25pt;height:9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" strokecolor="#4472c4 [3204]" strokeweight=".5pt">
                <v:stroke endarrow="open" joinstyle="miter"/>
              </v:shape>
            </w:pict>
          </mc:Fallback>
        </mc:AlternateContent>
      </w:r>
    </w:p>
    <w:p w14:paraId="7C52BB2E" w14:textId="7A942E4C" w:rsidR="00090E07" w:rsidRDefault="00090E07" w:rsidP="0029722A">
      <w:pPr>
        <w:rPr>
          <w:rFonts w:ascii="仿宋" w:eastAsia="仿宋" w:hAnsi="仿宋"/>
          <w:szCs w:val="21"/>
        </w:rPr>
      </w:pPr>
    </w:p>
    <w:p w14:paraId="3D3E406B" w14:textId="73B27945" w:rsidR="00AB1203" w:rsidRPr="00090E07" w:rsidRDefault="00090E07" w:rsidP="00090E07">
      <w:pPr>
        <w:ind w:firstLineChars="550" w:firstLine="1155"/>
        <w:rPr>
          <w:rFonts w:ascii="仿宋" w:eastAsia="仿宋" w:hAnsi="仿宋"/>
          <w:szCs w:val="21"/>
        </w:rPr>
      </w:pPr>
      <w:r w:rsidRPr="00090E07">
        <w:rPr>
          <w:rFonts w:ascii="仿宋" w:eastAsia="仿宋" w:hAnsi="仿宋" w:hint="eastAsia"/>
          <w:szCs w:val="21"/>
        </w:rPr>
        <w:t>提前10天报备参会代表</w:t>
      </w:r>
    </w:p>
    <w:p w14:paraId="183A23E9" w14:textId="21C11372" w:rsidR="00AB1203" w:rsidRPr="00984D4F" w:rsidRDefault="00090E07" w:rsidP="0029722A">
      <w:pPr>
        <w:rPr>
          <w:rFonts w:ascii="仿宋" w:eastAsia="仿宋" w:hAnsi="仿宋"/>
          <w:sz w:val="28"/>
          <w:szCs w:val="28"/>
        </w:rPr>
      </w:pPr>
      <w:r w:rsidRPr="00984D4F">
        <w:rPr>
          <w:rFonts w:ascii="仿宋" w:eastAsia="仿宋" w:hAnsi="仿宋"/>
          <w:noProof/>
          <w:sz w:val="28"/>
          <w:szCs w:val="28"/>
        </w:rPr>
        <mc:AlternateContent>
          <mc:Choice Requires="wps">
            <w:drawing>
              <wp:anchor distT="0" distB="0" distL="114300" distR="114300" simplePos="0" relativeHeight="251665408" behindDoc="0" locked="0" layoutInCell="1" allowOverlap="1" wp14:anchorId="765919FE" wp14:editId="0713BD61">
                <wp:simplePos x="0" y="0"/>
                <wp:positionH relativeFrom="column">
                  <wp:posOffset>2037080</wp:posOffset>
                </wp:positionH>
                <wp:positionV relativeFrom="paragraph">
                  <wp:posOffset>384810</wp:posOffset>
                </wp:positionV>
                <wp:extent cx="2257425" cy="438150"/>
                <wp:effectExtent l="0" t="0" r="28575" b="1905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8150"/>
                        </a:xfrm>
                        <a:prstGeom prst="rect">
                          <a:avLst/>
                        </a:prstGeom>
                        <a:solidFill>
                          <a:srgbClr val="FFFFFF"/>
                        </a:solidFill>
                        <a:ln w="9525">
                          <a:solidFill>
                            <a:srgbClr val="000000"/>
                          </a:solidFill>
                          <a:miter lim="800000"/>
                          <a:headEnd/>
                          <a:tailEnd/>
                        </a:ln>
                      </wps:spPr>
                      <wps:txbx>
                        <w:txbxContent>
                          <w:p w14:paraId="540AB0F6" w14:textId="2165BD1C" w:rsidR="00225EB2" w:rsidRPr="00090E07" w:rsidRDefault="00AB1203" w:rsidP="00090E07">
                            <w:pPr>
                              <w:ind w:firstLineChars="300" w:firstLine="840"/>
                              <w:rPr>
                                <w:rFonts w:ascii="楷体" w:eastAsia="楷体" w:hAnsi="楷体"/>
                                <w:sz w:val="28"/>
                                <w:szCs w:val="28"/>
                              </w:rPr>
                            </w:pPr>
                            <w:r w:rsidRPr="00090E07">
                              <w:rPr>
                                <w:rFonts w:ascii="楷体" w:eastAsia="楷体" w:hAnsi="楷体" w:hint="eastAsia"/>
                                <w:sz w:val="28"/>
                                <w:szCs w:val="28"/>
                              </w:rPr>
                              <w:t>保卫处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919FE" id="_x0000_s1029" type="#_x0000_t202" style="position:absolute;left:0;text-align:left;margin-left:160.4pt;margin-top:30.3pt;width:177.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">
                <v:textbox>
                  <w:txbxContent>
                    <w:p w14:paraId="540AB0F6" w14:textId="2165BD1C" w:rsidR="00225EB2" w:rsidRPr="00090E07" w:rsidRDefault="00AB1203" w:rsidP="00090E07">
                      <w:pPr>
                        <w:ind w:firstLineChars="300" w:firstLine="840"/>
                        <w:rPr>
                          <w:rFonts w:ascii="楷体" w:eastAsia="楷体" w:hAnsi="楷体"/>
                          <w:sz w:val="28"/>
                          <w:szCs w:val="28"/>
                        </w:rPr>
                      </w:pPr>
                      <w:r w:rsidRPr="00090E07">
                        <w:rPr>
                          <w:rFonts w:ascii="楷体" w:eastAsia="楷体" w:hAnsi="楷体" w:hint="eastAsia"/>
                          <w:sz w:val="28"/>
                          <w:szCs w:val="28"/>
                        </w:rPr>
                        <w:t>保卫处</w:t>
                      </w:r>
                    </w:p>
                  </w:txbxContent>
                </v:textbox>
              </v:shape>
            </w:pict>
          </mc:Fallback>
        </mc:AlternateContent>
      </w:r>
    </w:p>
    <w:p w14:paraId="66177EAD" w14:textId="1D28D7DC" w:rsidR="00AB1203" w:rsidRPr="00984D4F" w:rsidRDefault="00AB1203" w:rsidP="0029722A">
      <w:pPr>
        <w:rPr>
          <w:rFonts w:ascii="仿宋" w:eastAsia="仿宋" w:hAnsi="仿宋"/>
          <w:sz w:val="28"/>
          <w:szCs w:val="28"/>
        </w:rPr>
      </w:pPr>
    </w:p>
    <w:p w14:paraId="4FAE9C1A" w14:textId="7B982616" w:rsidR="00AB1203" w:rsidRPr="00984D4F" w:rsidRDefault="00AB1203" w:rsidP="0029722A">
      <w:pPr>
        <w:rPr>
          <w:rFonts w:ascii="仿宋" w:eastAsia="仿宋" w:hAnsi="仿宋"/>
          <w:sz w:val="28"/>
          <w:szCs w:val="28"/>
        </w:rPr>
      </w:pPr>
    </w:p>
    <w:p w14:paraId="3933AB41" w14:textId="519AB15A" w:rsidR="00225EB2" w:rsidRPr="00984D4F" w:rsidRDefault="00225EB2" w:rsidP="0029722A">
      <w:pPr>
        <w:rPr>
          <w:rFonts w:ascii="仿宋" w:eastAsia="仿宋" w:hAnsi="仿宋"/>
          <w:sz w:val="28"/>
          <w:szCs w:val="28"/>
        </w:rPr>
      </w:pPr>
    </w:p>
    <w:p w14:paraId="0E3DA6F2" w14:textId="77777777" w:rsidR="00225EB2" w:rsidRPr="00984D4F" w:rsidRDefault="00225EB2" w:rsidP="0029722A">
      <w:pPr>
        <w:rPr>
          <w:rFonts w:ascii="仿宋" w:eastAsia="仿宋" w:hAnsi="仿宋"/>
          <w:sz w:val="28"/>
          <w:szCs w:val="28"/>
        </w:rPr>
      </w:pPr>
    </w:p>
    <w:p w14:paraId="6E3A4C95" w14:textId="296C6C1B" w:rsidR="00225EB2" w:rsidRPr="00984D4F" w:rsidRDefault="00225EB2" w:rsidP="0029722A">
      <w:pPr>
        <w:rPr>
          <w:rFonts w:ascii="仿宋" w:eastAsia="仿宋" w:hAnsi="仿宋"/>
          <w:sz w:val="28"/>
          <w:szCs w:val="28"/>
        </w:rPr>
      </w:pPr>
    </w:p>
    <w:p w14:paraId="042A6E6E" w14:textId="3920E70B" w:rsidR="00AB1203" w:rsidRPr="00984D4F" w:rsidRDefault="00AB1203" w:rsidP="0029722A">
      <w:pPr>
        <w:rPr>
          <w:rFonts w:ascii="仿宋" w:eastAsia="仿宋" w:hAnsi="仿宋"/>
          <w:sz w:val="28"/>
          <w:szCs w:val="28"/>
        </w:rPr>
      </w:pPr>
    </w:p>
    <w:sectPr w:rsidR="00AB1203" w:rsidRPr="00984D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ECC0C" w14:textId="77777777" w:rsidR="0078763B" w:rsidRDefault="0078763B" w:rsidP="0029754E">
      <w:r>
        <w:separator/>
      </w:r>
    </w:p>
  </w:endnote>
  <w:endnote w:type="continuationSeparator" w:id="0">
    <w:p w14:paraId="73F62331" w14:textId="77777777" w:rsidR="0078763B" w:rsidRDefault="0078763B" w:rsidP="0029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B663" w14:textId="77777777" w:rsidR="0078763B" w:rsidRDefault="0078763B" w:rsidP="0029754E">
      <w:r>
        <w:separator/>
      </w:r>
    </w:p>
  </w:footnote>
  <w:footnote w:type="continuationSeparator" w:id="0">
    <w:p w14:paraId="674869A7" w14:textId="77777777" w:rsidR="0078763B" w:rsidRDefault="0078763B" w:rsidP="002975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1218"/>
    <w:multiLevelType w:val="hybridMultilevel"/>
    <w:tmpl w:val="E0B63CAC"/>
    <w:lvl w:ilvl="0" w:tplc="B47695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8C0670"/>
    <w:multiLevelType w:val="hybridMultilevel"/>
    <w:tmpl w:val="59E2CB2C"/>
    <w:lvl w:ilvl="0" w:tplc="04D26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E15750"/>
    <w:multiLevelType w:val="hybridMultilevel"/>
    <w:tmpl w:val="9F5C1166"/>
    <w:lvl w:ilvl="0" w:tplc="78F839D2">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49DE0863"/>
    <w:multiLevelType w:val="hybridMultilevel"/>
    <w:tmpl w:val="CCC669CC"/>
    <w:lvl w:ilvl="0" w:tplc="A7F4BF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A56842"/>
    <w:multiLevelType w:val="hybridMultilevel"/>
    <w:tmpl w:val="4DD09560"/>
    <w:lvl w:ilvl="0" w:tplc="32D231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984467B"/>
    <w:multiLevelType w:val="hybridMultilevel"/>
    <w:tmpl w:val="FD847AA8"/>
    <w:lvl w:ilvl="0" w:tplc="BBD8E1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5F74B3"/>
    <w:multiLevelType w:val="hybridMultilevel"/>
    <w:tmpl w:val="C4209B30"/>
    <w:lvl w:ilvl="0" w:tplc="F9D02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1C"/>
    <w:rsid w:val="00090E07"/>
    <w:rsid w:val="000C43BA"/>
    <w:rsid w:val="000E658B"/>
    <w:rsid w:val="000F053D"/>
    <w:rsid w:val="001058EB"/>
    <w:rsid w:val="001F4E58"/>
    <w:rsid w:val="001F5A6A"/>
    <w:rsid w:val="00225EB2"/>
    <w:rsid w:val="00235DE2"/>
    <w:rsid w:val="0029722A"/>
    <w:rsid w:val="0029754E"/>
    <w:rsid w:val="002A0C4D"/>
    <w:rsid w:val="002B4B8B"/>
    <w:rsid w:val="002F5035"/>
    <w:rsid w:val="0032166F"/>
    <w:rsid w:val="003D4786"/>
    <w:rsid w:val="00422AE7"/>
    <w:rsid w:val="00462E7E"/>
    <w:rsid w:val="0048124F"/>
    <w:rsid w:val="004F23CF"/>
    <w:rsid w:val="005A0B9D"/>
    <w:rsid w:val="006B76A0"/>
    <w:rsid w:val="006F5C39"/>
    <w:rsid w:val="00754CA8"/>
    <w:rsid w:val="0078763B"/>
    <w:rsid w:val="00793993"/>
    <w:rsid w:val="007B421C"/>
    <w:rsid w:val="007C4EB0"/>
    <w:rsid w:val="00984D4F"/>
    <w:rsid w:val="009B709F"/>
    <w:rsid w:val="00A57855"/>
    <w:rsid w:val="00AB1203"/>
    <w:rsid w:val="00AD1E8F"/>
    <w:rsid w:val="00AE021A"/>
    <w:rsid w:val="00B00006"/>
    <w:rsid w:val="00BF0C66"/>
    <w:rsid w:val="00C279A0"/>
    <w:rsid w:val="00C43864"/>
    <w:rsid w:val="00C743A2"/>
    <w:rsid w:val="00D32B86"/>
    <w:rsid w:val="00D520F8"/>
    <w:rsid w:val="00E53D5D"/>
    <w:rsid w:val="00EF047D"/>
    <w:rsid w:val="00F94864"/>
    <w:rsid w:val="00FD0DCF"/>
    <w:rsid w:val="00FD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3F18D"/>
  <w15:docId w15:val="{CAC3B4F6-E428-42BE-9C18-3F9CFB2A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5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754E"/>
    <w:rPr>
      <w:sz w:val="18"/>
      <w:szCs w:val="18"/>
    </w:rPr>
  </w:style>
  <w:style w:type="paragraph" w:styleId="a5">
    <w:name w:val="footer"/>
    <w:basedOn w:val="a"/>
    <w:link w:val="a6"/>
    <w:uiPriority w:val="99"/>
    <w:unhideWhenUsed/>
    <w:rsid w:val="0029754E"/>
    <w:pPr>
      <w:tabs>
        <w:tab w:val="center" w:pos="4153"/>
        <w:tab w:val="right" w:pos="8306"/>
      </w:tabs>
      <w:snapToGrid w:val="0"/>
      <w:jc w:val="left"/>
    </w:pPr>
    <w:rPr>
      <w:sz w:val="18"/>
      <w:szCs w:val="18"/>
    </w:rPr>
  </w:style>
  <w:style w:type="character" w:customStyle="1" w:styleId="a6">
    <w:name w:val="页脚 字符"/>
    <w:basedOn w:val="a0"/>
    <w:link w:val="a5"/>
    <w:uiPriority w:val="99"/>
    <w:rsid w:val="0029754E"/>
    <w:rPr>
      <w:sz w:val="18"/>
      <w:szCs w:val="18"/>
    </w:rPr>
  </w:style>
  <w:style w:type="character" w:styleId="a7">
    <w:name w:val="Strong"/>
    <w:basedOn w:val="a0"/>
    <w:uiPriority w:val="22"/>
    <w:qFormat/>
    <w:rsid w:val="0029754E"/>
    <w:rPr>
      <w:b/>
      <w:bCs/>
    </w:rPr>
  </w:style>
  <w:style w:type="character" w:styleId="a8">
    <w:name w:val="Hyperlink"/>
    <w:basedOn w:val="a0"/>
    <w:uiPriority w:val="99"/>
    <w:semiHidden/>
    <w:unhideWhenUsed/>
    <w:rsid w:val="0029754E"/>
    <w:rPr>
      <w:color w:val="0000FF"/>
      <w:u w:val="single"/>
    </w:rPr>
  </w:style>
  <w:style w:type="paragraph" w:styleId="a9">
    <w:name w:val="List Paragraph"/>
    <w:basedOn w:val="a"/>
    <w:uiPriority w:val="34"/>
    <w:qFormat/>
    <w:rsid w:val="00AD1E8F"/>
    <w:pPr>
      <w:ind w:firstLineChars="200" w:firstLine="420"/>
    </w:pPr>
  </w:style>
  <w:style w:type="paragraph" w:styleId="aa">
    <w:name w:val="Balloon Text"/>
    <w:basedOn w:val="a"/>
    <w:link w:val="ab"/>
    <w:uiPriority w:val="99"/>
    <w:semiHidden/>
    <w:unhideWhenUsed/>
    <w:rsid w:val="00AB1203"/>
    <w:rPr>
      <w:sz w:val="18"/>
      <w:szCs w:val="18"/>
    </w:rPr>
  </w:style>
  <w:style w:type="character" w:customStyle="1" w:styleId="ab">
    <w:name w:val="批注框文本 字符"/>
    <w:basedOn w:val="a0"/>
    <w:link w:val="aa"/>
    <w:uiPriority w:val="99"/>
    <w:semiHidden/>
    <w:rsid w:val="00AB12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95632">
      <w:bodyDiv w:val="1"/>
      <w:marLeft w:val="0"/>
      <w:marRight w:val="0"/>
      <w:marTop w:val="0"/>
      <w:marBottom w:val="0"/>
      <w:divBdr>
        <w:top w:val="none" w:sz="0" w:space="0" w:color="auto"/>
        <w:left w:val="none" w:sz="0" w:space="0" w:color="auto"/>
        <w:bottom w:val="none" w:sz="0" w:space="0" w:color="auto"/>
        <w:right w:val="none" w:sz="0" w:space="0" w:color="auto"/>
      </w:divBdr>
      <w:divsChild>
        <w:div w:id="2060937709">
          <w:marLeft w:val="0"/>
          <w:marRight w:val="0"/>
          <w:marTop w:val="0"/>
          <w:marBottom w:val="0"/>
          <w:divBdr>
            <w:top w:val="none" w:sz="0" w:space="0" w:color="auto"/>
            <w:left w:val="none" w:sz="0" w:space="0" w:color="auto"/>
            <w:bottom w:val="none" w:sz="0" w:space="0" w:color="auto"/>
            <w:right w:val="none" w:sz="0" w:space="0" w:color="auto"/>
          </w:divBdr>
        </w:div>
        <w:div w:id="1266578877">
          <w:marLeft w:val="0"/>
          <w:marRight w:val="0"/>
          <w:marTop w:val="0"/>
          <w:marBottom w:val="0"/>
          <w:divBdr>
            <w:top w:val="none" w:sz="0" w:space="0" w:color="auto"/>
            <w:left w:val="none" w:sz="0" w:space="0" w:color="auto"/>
            <w:bottom w:val="none" w:sz="0" w:space="0" w:color="auto"/>
            <w:right w:val="none" w:sz="0" w:space="0" w:color="auto"/>
          </w:divBdr>
        </w:div>
        <w:div w:id="119232899">
          <w:marLeft w:val="0"/>
          <w:marRight w:val="0"/>
          <w:marTop w:val="0"/>
          <w:marBottom w:val="0"/>
          <w:divBdr>
            <w:top w:val="none" w:sz="0" w:space="0" w:color="auto"/>
            <w:left w:val="none" w:sz="0" w:space="0" w:color="auto"/>
            <w:bottom w:val="none" w:sz="0" w:space="0" w:color="auto"/>
            <w:right w:val="none" w:sz="0" w:space="0" w:color="auto"/>
          </w:divBdr>
        </w:div>
        <w:div w:id="449395297">
          <w:marLeft w:val="0"/>
          <w:marRight w:val="0"/>
          <w:marTop w:val="0"/>
          <w:marBottom w:val="0"/>
          <w:divBdr>
            <w:top w:val="none" w:sz="0" w:space="0" w:color="auto"/>
            <w:left w:val="none" w:sz="0" w:space="0" w:color="auto"/>
            <w:bottom w:val="none" w:sz="0" w:space="0" w:color="auto"/>
            <w:right w:val="none" w:sz="0" w:space="0" w:color="auto"/>
          </w:divBdr>
        </w:div>
        <w:div w:id="775060368">
          <w:marLeft w:val="0"/>
          <w:marRight w:val="0"/>
          <w:marTop w:val="0"/>
          <w:marBottom w:val="0"/>
          <w:divBdr>
            <w:top w:val="none" w:sz="0" w:space="0" w:color="auto"/>
            <w:left w:val="none" w:sz="0" w:space="0" w:color="auto"/>
            <w:bottom w:val="none" w:sz="0" w:space="0" w:color="auto"/>
            <w:right w:val="none" w:sz="0" w:space="0" w:color="auto"/>
          </w:divBdr>
        </w:div>
        <w:div w:id="830827426">
          <w:marLeft w:val="0"/>
          <w:marRight w:val="0"/>
          <w:marTop w:val="0"/>
          <w:marBottom w:val="0"/>
          <w:divBdr>
            <w:top w:val="none" w:sz="0" w:space="0" w:color="auto"/>
            <w:left w:val="none" w:sz="0" w:space="0" w:color="auto"/>
            <w:bottom w:val="none" w:sz="0" w:space="0" w:color="auto"/>
            <w:right w:val="none" w:sz="0" w:space="0" w:color="auto"/>
          </w:divBdr>
          <w:divsChild>
            <w:div w:id="1586264684">
              <w:marLeft w:val="0"/>
              <w:marRight w:val="0"/>
              <w:marTop w:val="0"/>
              <w:marBottom w:val="0"/>
              <w:divBdr>
                <w:top w:val="none" w:sz="0" w:space="0" w:color="auto"/>
                <w:left w:val="none" w:sz="0" w:space="0" w:color="auto"/>
                <w:bottom w:val="none" w:sz="0" w:space="0" w:color="auto"/>
                <w:right w:val="none" w:sz="0" w:space="0" w:color="auto"/>
              </w:divBdr>
            </w:div>
          </w:divsChild>
        </w:div>
        <w:div w:id="1585070469">
          <w:marLeft w:val="0"/>
          <w:marRight w:val="0"/>
          <w:marTop w:val="0"/>
          <w:marBottom w:val="0"/>
          <w:divBdr>
            <w:top w:val="none" w:sz="0" w:space="0" w:color="auto"/>
            <w:left w:val="none" w:sz="0" w:space="0" w:color="auto"/>
            <w:bottom w:val="none" w:sz="0" w:space="0" w:color="auto"/>
            <w:right w:val="none" w:sz="0" w:space="0" w:color="auto"/>
          </w:divBdr>
        </w:div>
        <w:div w:id="451750627">
          <w:marLeft w:val="0"/>
          <w:marRight w:val="0"/>
          <w:marTop w:val="0"/>
          <w:marBottom w:val="0"/>
          <w:divBdr>
            <w:top w:val="none" w:sz="0" w:space="0" w:color="auto"/>
            <w:left w:val="none" w:sz="0" w:space="0" w:color="auto"/>
            <w:bottom w:val="none" w:sz="0" w:space="0" w:color="auto"/>
            <w:right w:val="none" w:sz="0" w:space="0" w:color="auto"/>
          </w:divBdr>
        </w:div>
        <w:div w:id="1327175562">
          <w:marLeft w:val="0"/>
          <w:marRight w:val="0"/>
          <w:marTop w:val="0"/>
          <w:marBottom w:val="0"/>
          <w:divBdr>
            <w:top w:val="none" w:sz="0" w:space="0" w:color="auto"/>
            <w:left w:val="none" w:sz="0" w:space="0" w:color="auto"/>
            <w:bottom w:val="none" w:sz="0" w:space="0" w:color="auto"/>
            <w:right w:val="none" w:sz="0" w:space="0" w:color="auto"/>
          </w:divBdr>
        </w:div>
        <w:div w:id="496848700">
          <w:marLeft w:val="0"/>
          <w:marRight w:val="0"/>
          <w:marTop w:val="0"/>
          <w:marBottom w:val="0"/>
          <w:divBdr>
            <w:top w:val="none" w:sz="0" w:space="0" w:color="auto"/>
            <w:left w:val="none" w:sz="0" w:space="0" w:color="auto"/>
            <w:bottom w:val="none" w:sz="0" w:space="0" w:color="auto"/>
            <w:right w:val="none" w:sz="0" w:space="0" w:color="auto"/>
          </w:divBdr>
        </w:div>
        <w:div w:id="1424107311">
          <w:marLeft w:val="0"/>
          <w:marRight w:val="0"/>
          <w:marTop w:val="0"/>
          <w:marBottom w:val="0"/>
          <w:divBdr>
            <w:top w:val="none" w:sz="0" w:space="0" w:color="auto"/>
            <w:left w:val="none" w:sz="0" w:space="0" w:color="auto"/>
            <w:bottom w:val="none" w:sz="0" w:space="0" w:color="auto"/>
            <w:right w:val="none" w:sz="0" w:space="0" w:color="auto"/>
          </w:divBdr>
        </w:div>
        <w:div w:id="955407611">
          <w:marLeft w:val="0"/>
          <w:marRight w:val="0"/>
          <w:marTop w:val="0"/>
          <w:marBottom w:val="0"/>
          <w:divBdr>
            <w:top w:val="none" w:sz="0" w:space="0" w:color="auto"/>
            <w:left w:val="none" w:sz="0" w:space="0" w:color="auto"/>
            <w:bottom w:val="none" w:sz="0" w:space="0" w:color="auto"/>
            <w:right w:val="none" w:sz="0" w:space="0" w:color="auto"/>
          </w:divBdr>
        </w:div>
        <w:div w:id="890076560">
          <w:marLeft w:val="0"/>
          <w:marRight w:val="0"/>
          <w:marTop w:val="0"/>
          <w:marBottom w:val="0"/>
          <w:divBdr>
            <w:top w:val="none" w:sz="0" w:space="0" w:color="auto"/>
            <w:left w:val="none" w:sz="0" w:space="0" w:color="auto"/>
            <w:bottom w:val="none" w:sz="0" w:space="0" w:color="auto"/>
            <w:right w:val="none" w:sz="0" w:space="0" w:color="auto"/>
          </w:divBdr>
        </w:div>
        <w:div w:id="713047648">
          <w:marLeft w:val="0"/>
          <w:marRight w:val="0"/>
          <w:marTop w:val="0"/>
          <w:marBottom w:val="0"/>
          <w:divBdr>
            <w:top w:val="none" w:sz="0" w:space="0" w:color="auto"/>
            <w:left w:val="none" w:sz="0" w:space="0" w:color="auto"/>
            <w:bottom w:val="none" w:sz="0" w:space="0" w:color="auto"/>
            <w:right w:val="none" w:sz="0" w:space="0" w:color="auto"/>
          </w:divBdr>
        </w:div>
        <w:div w:id="1991667803">
          <w:marLeft w:val="0"/>
          <w:marRight w:val="0"/>
          <w:marTop w:val="0"/>
          <w:marBottom w:val="0"/>
          <w:divBdr>
            <w:top w:val="none" w:sz="0" w:space="0" w:color="auto"/>
            <w:left w:val="none" w:sz="0" w:space="0" w:color="auto"/>
            <w:bottom w:val="none" w:sz="0" w:space="0" w:color="auto"/>
            <w:right w:val="none" w:sz="0" w:space="0" w:color="auto"/>
          </w:divBdr>
        </w:div>
        <w:div w:id="1890415103">
          <w:marLeft w:val="0"/>
          <w:marRight w:val="0"/>
          <w:marTop w:val="0"/>
          <w:marBottom w:val="0"/>
          <w:divBdr>
            <w:top w:val="none" w:sz="0" w:space="0" w:color="auto"/>
            <w:left w:val="none" w:sz="0" w:space="0" w:color="auto"/>
            <w:bottom w:val="none" w:sz="0" w:space="0" w:color="auto"/>
            <w:right w:val="none" w:sz="0" w:space="0" w:color="auto"/>
          </w:divBdr>
        </w:div>
        <w:div w:id="1762526709">
          <w:marLeft w:val="0"/>
          <w:marRight w:val="0"/>
          <w:marTop w:val="0"/>
          <w:marBottom w:val="0"/>
          <w:divBdr>
            <w:top w:val="none" w:sz="0" w:space="0" w:color="auto"/>
            <w:left w:val="none" w:sz="0" w:space="0" w:color="auto"/>
            <w:bottom w:val="none" w:sz="0" w:space="0" w:color="auto"/>
            <w:right w:val="none" w:sz="0" w:space="0" w:color="auto"/>
          </w:divBdr>
        </w:div>
        <w:div w:id="2127432107">
          <w:marLeft w:val="0"/>
          <w:marRight w:val="0"/>
          <w:marTop w:val="0"/>
          <w:marBottom w:val="0"/>
          <w:divBdr>
            <w:top w:val="none" w:sz="0" w:space="0" w:color="auto"/>
            <w:left w:val="none" w:sz="0" w:space="0" w:color="auto"/>
            <w:bottom w:val="none" w:sz="0" w:space="0" w:color="auto"/>
            <w:right w:val="none" w:sz="0" w:space="0" w:color="auto"/>
          </w:divBdr>
        </w:div>
        <w:div w:id="2089113018">
          <w:marLeft w:val="0"/>
          <w:marRight w:val="0"/>
          <w:marTop w:val="0"/>
          <w:marBottom w:val="0"/>
          <w:divBdr>
            <w:top w:val="none" w:sz="0" w:space="0" w:color="auto"/>
            <w:left w:val="none" w:sz="0" w:space="0" w:color="auto"/>
            <w:bottom w:val="none" w:sz="0" w:space="0" w:color="auto"/>
            <w:right w:val="none" w:sz="0" w:space="0" w:color="auto"/>
          </w:divBdr>
        </w:div>
        <w:div w:id="1873574660">
          <w:marLeft w:val="0"/>
          <w:marRight w:val="0"/>
          <w:marTop w:val="0"/>
          <w:marBottom w:val="0"/>
          <w:divBdr>
            <w:top w:val="none" w:sz="0" w:space="0" w:color="auto"/>
            <w:left w:val="none" w:sz="0" w:space="0" w:color="auto"/>
            <w:bottom w:val="none" w:sz="0" w:space="0" w:color="auto"/>
            <w:right w:val="none" w:sz="0" w:space="0" w:color="auto"/>
          </w:divBdr>
        </w:div>
        <w:div w:id="1931884140">
          <w:marLeft w:val="0"/>
          <w:marRight w:val="0"/>
          <w:marTop w:val="0"/>
          <w:marBottom w:val="0"/>
          <w:divBdr>
            <w:top w:val="none" w:sz="0" w:space="0" w:color="auto"/>
            <w:left w:val="none" w:sz="0" w:space="0" w:color="auto"/>
            <w:bottom w:val="none" w:sz="0" w:space="0" w:color="auto"/>
            <w:right w:val="none" w:sz="0" w:space="0" w:color="auto"/>
          </w:divBdr>
        </w:div>
        <w:div w:id="1393574931">
          <w:marLeft w:val="0"/>
          <w:marRight w:val="0"/>
          <w:marTop w:val="0"/>
          <w:marBottom w:val="0"/>
          <w:divBdr>
            <w:top w:val="none" w:sz="0" w:space="0" w:color="auto"/>
            <w:left w:val="none" w:sz="0" w:space="0" w:color="auto"/>
            <w:bottom w:val="none" w:sz="0" w:space="0" w:color="auto"/>
            <w:right w:val="none" w:sz="0" w:space="0" w:color="auto"/>
          </w:divBdr>
        </w:div>
        <w:div w:id="461923512">
          <w:marLeft w:val="0"/>
          <w:marRight w:val="0"/>
          <w:marTop w:val="0"/>
          <w:marBottom w:val="0"/>
          <w:divBdr>
            <w:top w:val="none" w:sz="0" w:space="0" w:color="auto"/>
            <w:left w:val="none" w:sz="0" w:space="0" w:color="auto"/>
            <w:bottom w:val="none" w:sz="0" w:space="0" w:color="auto"/>
            <w:right w:val="none" w:sz="0" w:space="0" w:color="auto"/>
          </w:divBdr>
        </w:div>
        <w:div w:id="2109345858">
          <w:marLeft w:val="0"/>
          <w:marRight w:val="0"/>
          <w:marTop w:val="0"/>
          <w:marBottom w:val="0"/>
          <w:divBdr>
            <w:top w:val="none" w:sz="0" w:space="0" w:color="auto"/>
            <w:left w:val="none" w:sz="0" w:space="0" w:color="auto"/>
            <w:bottom w:val="none" w:sz="0" w:space="0" w:color="auto"/>
            <w:right w:val="none" w:sz="0" w:space="0" w:color="auto"/>
          </w:divBdr>
        </w:div>
        <w:div w:id="1159541759">
          <w:marLeft w:val="0"/>
          <w:marRight w:val="0"/>
          <w:marTop w:val="0"/>
          <w:marBottom w:val="0"/>
          <w:divBdr>
            <w:top w:val="none" w:sz="0" w:space="0" w:color="auto"/>
            <w:left w:val="none" w:sz="0" w:space="0" w:color="auto"/>
            <w:bottom w:val="none" w:sz="0" w:space="0" w:color="auto"/>
            <w:right w:val="none" w:sz="0" w:space="0" w:color="auto"/>
          </w:divBdr>
        </w:div>
        <w:div w:id="1523930283">
          <w:marLeft w:val="0"/>
          <w:marRight w:val="0"/>
          <w:marTop w:val="0"/>
          <w:marBottom w:val="0"/>
          <w:divBdr>
            <w:top w:val="none" w:sz="0" w:space="0" w:color="auto"/>
            <w:left w:val="none" w:sz="0" w:space="0" w:color="auto"/>
            <w:bottom w:val="none" w:sz="0" w:space="0" w:color="auto"/>
            <w:right w:val="none" w:sz="0" w:space="0" w:color="auto"/>
          </w:divBdr>
        </w:div>
        <w:div w:id="1395080075">
          <w:marLeft w:val="0"/>
          <w:marRight w:val="0"/>
          <w:marTop w:val="0"/>
          <w:marBottom w:val="0"/>
          <w:divBdr>
            <w:top w:val="none" w:sz="0" w:space="0" w:color="auto"/>
            <w:left w:val="none" w:sz="0" w:space="0" w:color="auto"/>
            <w:bottom w:val="none" w:sz="0" w:space="0" w:color="auto"/>
            <w:right w:val="none" w:sz="0" w:space="0" w:color="auto"/>
          </w:divBdr>
        </w:div>
        <w:div w:id="1681154295">
          <w:marLeft w:val="0"/>
          <w:marRight w:val="0"/>
          <w:marTop w:val="0"/>
          <w:marBottom w:val="0"/>
          <w:divBdr>
            <w:top w:val="none" w:sz="0" w:space="0" w:color="auto"/>
            <w:left w:val="none" w:sz="0" w:space="0" w:color="auto"/>
            <w:bottom w:val="none" w:sz="0" w:space="0" w:color="auto"/>
            <w:right w:val="none" w:sz="0" w:space="0" w:color="auto"/>
          </w:divBdr>
        </w:div>
        <w:div w:id="2040734880">
          <w:marLeft w:val="0"/>
          <w:marRight w:val="0"/>
          <w:marTop w:val="0"/>
          <w:marBottom w:val="0"/>
          <w:divBdr>
            <w:top w:val="none" w:sz="0" w:space="0" w:color="auto"/>
            <w:left w:val="none" w:sz="0" w:space="0" w:color="auto"/>
            <w:bottom w:val="none" w:sz="0" w:space="0" w:color="auto"/>
            <w:right w:val="none" w:sz="0" w:space="0" w:color="auto"/>
          </w:divBdr>
        </w:div>
        <w:div w:id="676544316">
          <w:marLeft w:val="0"/>
          <w:marRight w:val="0"/>
          <w:marTop w:val="0"/>
          <w:marBottom w:val="0"/>
          <w:divBdr>
            <w:top w:val="none" w:sz="0" w:space="0" w:color="auto"/>
            <w:left w:val="none" w:sz="0" w:space="0" w:color="auto"/>
            <w:bottom w:val="none" w:sz="0" w:space="0" w:color="auto"/>
            <w:right w:val="none" w:sz="0" w:space="0" w:color="auto"/>
          </w:divBdr>
        </w:div>
        <w:div w:id="186989997">
          <w:marLeft w:val="0"/>
          <w:marRight w:val="0"/>
          <w:marTop w:val="0"/>
          <w:marBottom w:val="0"/>
          <w:divBdr>
            <w:top w:val="none" w:sz="0" w:space="0" w:color="auto"/>
            <w:left w:val="none" w:sz="0" w:space="0" w:color="auto"/>
            <w:bottom w:val="none" w:sz="0" w:space="0" w:color="auto"/>
            <w:right w:val="none" w:sz="0" w:space="0" w:color="auto"/>
          </w:divBdr>
        </w:div>
        <w:div w:id="676931783">
          <w:marLeft w:val="0"/>
          <w:marRight w:val="0"/>
          <w:marTop w:val="0"/>
          <w:marBottom w:val="0"/>
          <w:divBdr>
            <w:top w:val="none" w:sz="0" w:space="0" w:color="auto"/>
            <w:left w:val="none" w:sz="0" w:space="0" w:color="auto"/>
            <w:bottom w:val="none" w:sz="0" w:space="0" w:color="auto"/>
            <w:right w:val="none" w:sz="0" w:space="0" w:color="auto"/>
          </w:divBdr>
        </w:div>
        <w:div w:id="1765492901">
          <w:marLeft w:val="0"/>
          <w:marRight w:val="0"/>
          <w:marTop w:val="0"/>
          <w:marBottom w:val="0"/>
          <w:divBdr>
            <w:top w:val="none" w:sz="0" w:space="0" w:color="auto"/>
            <w:left w:val="none" w:sz="0" w:space="0" w:color="auto"/>
            <w:bottom w:val="none" w:sz="0" w:space="0" w:color="auto"/>
            <w:right w:val="none" w:sz="0" w:space="0" w:color="auto"/>
          </w:divBdr>
        </w:div>
        <w:div w:id="247230977">
          <w:marLeft w:val="0"/>
          <w:marRight w:val="0"/>
          <w:marTop w:val="0"/>
          <w:marBottom w:val="0"/>
          <w:divBdr>
            <w:top w:val="none" w:sz="0" w:space="0" w:color="auto"/>
            <w:left w:val="none" w:sz="0" w:space="0" w:color="auto"/>
            <w:bottom w:val="none" w:sz="0" w:space="0" w:color="auto"/>
            <w:right w:val="none" w:sz="0" w:space="0" w:color="auto"/>
          </w:divBdr>
        </w:div>
        <w:div w:id="1186989624">
          <w:marLeft w:val="0"/>
          <w:marRight w:val="0"/>
          <w:marTop w:val="0"/>
          <w:marBottom w:val="0"/>
          <w:divBdr>
            <w:top w:val="none" w:sz="0" w:space="0" w:color="auto"/>
            <w:left w:val="none" w:sz="0" w:space="0" w:color="auto"/>
            <w:bottom w:val="none" w:sz="0" w:space="0" w:color="auto"/>
            <w:right w:val="none" w:sz="0" w:space="0" w:color="auto"/>
          </w:divBdr>
        </w:div>
        <w:div w:id="981276842">
          <w:marLeft w:val="0"/>
          <w:marRight w:val="0"/>
          <w:marTop w:val="0"/>
          <w:marBottom w:val="0"/>
          <w:divBdr>
            <w:top w:val="none" w:sz="0" w:space="0" w:color="auto"/>
            <w:left w:val="none" w:sz="0" w:space="0" w:color="auto"/>
            <w:bottom w:val="none" w:sz="0" w:space="0" w:color="auto"/>
            <w:right w:val="none" w:sz="0" w:space="0" w:color="auto"/>
          </w:divBdr>
        </w:div>
        <w:div w:id="1379403335">
          <w:marLeft w:val="0"/>
          <w:marRight w:val="0"/>
          <w:marTop w:val="0"/>
          <w:marBottom w:val="0"/>
          <w:divBdr>
            <w:top w:val="none" w:sz="0" w:space="0" w:color="auto"/>
            <w:left w:val="none" w:sz="0" w:space="0" w:color="auto"/>
            <w:bottom w:val="none" w:sz="0" w:space="0" w:color="auto"/>
            <w:right w:val="none" w:sz="0" w:space="0" w:color="auto"/>
          </w:divBdr>
        </w:div>
        <w:div w:id="1932548908">
          <w:marLeft w:val="0"/>
          <w:marRight w:val="0"/>
          <w:marTop w:val="0"/>
          <w:marBottom w:val="0"/>
          <w:divBdr>
            <w:top w:val="none" w:sz="0" w:space="0" w:color="auto"/>
            <w:left w:val="none" w:sz="0" w:space="0" w:color="auto"/>
            <w:bottom w:val="none" w:sz="0" w:space="0" w:color="auto"/>
            <w:right w:val="none" w:sz="0" w:space="0" w:color="auto"/>
          </w:divBdr>
          <w:divsChild>
            <w:div w:id="1822960322">
              <w:marLeft w:val="0"/>
              <w:marRight w:val="0"/>
              <w:marTop w:val="0"/>
              <w:marBottom w:val="0"/>
              <w:divBdr>
                <w:top w:val="none" w:sz="0" w:space="0" w:color="auto"/>
                <w:left w:val="none" w:sz="0" w:space="0" w:color="auto"/>
                <w:bottom w:val="none" w:sz="0" w:space="0" w:color="auto"/>
                <w:right w:val="none" w:sz="0" w:space="0" w:color="auto"/>
              </w:divBdr>
            </w:div>
          </w:divsChild>
        </w:div>
        <w:div w:id="1779253082">
          <w:marLeft w:val="0"/>
          <w:marRight w:val="0"/>
          <w:marTop w:val="0"/>
          <w:marBottom w:val="0"/>
          <w:divBdr>
            <w:top w:val="none" w:sz="0" w:space="0" w:color="auto"/>
            <w:left w:val="none" w:sz="0" w:space="0" w:color="auto"/>
            <w:bottom w:val="none" w:sz="0" w:space="0" w:color="auto"/>
            <w:right w:val="none" w:sz="0" w:space="0" w:color="auto"/>
          </w:divBdr>
          <w:divsChild>
            <w:div w:id="1009331342">
              <w:marLeft w:val="0"/>
              <w:marRight w:val="0"/>
              <w:marTop w:val="0"/>
              <w:marBottom w:val="0"/>
              <w:divBdr>
                <w:top w:val="none" w:sz="0" w:space="0" w:color="auto"/>
                <w:left w:val="none" w:sz="0" w:space="0" w:color="auto"/>
                <w:bottom w:val="none" w:sz="0" w:space="0" w:color="auto"/>
                <w:right w:val="none" w:sz="0" w:space="0" w:color="auto"/>
              </w:divBdr>
              <w:divsChild>
                <w:div w:id="1191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84403">
          <w:marLeft w:val="0"/>
          <w:marRight w:val="0"/>
          <w:marTop w:val="0"/>
          <w:marBottom w:val="0"/>
          <w:divBdr>
            <w:top w:val="none" w:sz="0" w:space="0" w:color="auto"/>
            <w:left w:val="none" w:sz="0" w:space="0" w:color="auto"/>
            <w:bottom w:val="none" w:sz="0" w:space="0" w:color="auto"/>
            <w:right w:val="none" w:sz="0" w:space="0" w:color="auto"/>
          </w:divBdr>
          <w:divsChild>
            <w:div w:id="1373459716">
              <w:marLeft w:val="0"/>
              <w:marRight w:val="0"/>
              <w:marTop w:val="0"/>
              <w:marBottom w:val="0"/>
              <w:divBdr>
                <w:top w:val="none" w:sz="0" w:space="0" w:color="auto"/>
                <w:left w:val="none" w:sz="0" w:space="0" w:color="auto"/>
                <w:bottom w:val="none" w:sz="0" w:space="0" w:color="auto"/>
                <w:right w:val="none" w:sz="0" w:space="0" w:color="auto"/>
              </w:divBdr>
              <w:divsChild>
                <w:div w:id="2264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144">
          <w:marLeft w:val="0"/>
          <w:marRight w:val="0"/>
          <w:marTop w:val="0"/>
          <w:marBottom w:val="0"/>
          <w:divBdr>
            <w:top w:val="none" w:sz="0" w:space="0" w:color="auto"/>
            <w:left w:val="none" w:sz="0" w:space="0" w:color="auto"/>
            <w:bottom w:val="none" w:sz="0" w:space="0" w:color="auto"/>
            <w:right w:val="none" w:sz="0" w:space="0" w:color="auto"/>
          </w:divBdr>
          <w:divsChild>
            <w:div w:id="1783916827">
              <w:marLeft w:val="0"/>
              <w:marRight w:val="0"/>
              <w:marTop w:val="0"/>
              <w:marBottom w:val="0"/>
              <w:divBdr>
                <w:top w:val="none" w:sz="0" w:space="0" w:color="auto"/>
                <w:left w:val="none" w:sz="0" w:space="0" w:color="auto"/>
                <w:bottom w:val="none" w:sz="0" w:space="0" w:color="auto"/>
                <w:right w:val="none" w:sz="0" w:space="0" w:color="auto"/>
              </w:divBdr>
              <w:divsChild>
                <w:div w:id="9064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7989">
          <w:marLeft w:val="0"/>
          <w:marRight w:val="0"/>
          <w:marTop w:val="0"/>
          <w:marBottom w:val="0"/>
          <w:divBdr>
            <w:top w:val="none" w:sz="0" w:space="0" w:color="auto"/>
            <w:left w:val="none" w:sz="0" w:space="0" w:color="auto"/>
            <w:bottom w:val="none" w:sz="0" w:space="0" w:color="auto"/>
            <w:right w:val="none" w:sz="0" w:space="0" w:color="auto"/>
          </w:divBdr>
        </w:div>
        <w:div w:id="2078354704">
          <w:marLeft w:val="0"/>
          <w:marRight w:val="0"/>
          <w:marTop w:val="0"/>
          <w:marBottom w:val="0"/>
          <w:divBdr>
            <w:top w:val="none" w:sz="0" w:space="0" w:color="auto"/>
            <w:left w:val="none" w:sz="0" w:space="0" w:color="auto"/>
            <w:bottom w:val="none" w:sz="0" w:space="0" w:color="auto"/>
            <w:right w:val="none" w:sz="0" w:space="0" w:color="auto"/>
          </w:divBdr>
        </w:div>
        <w:div w:id="1675644187">
          <w:marLeft w:val="0"/>
          <w:marRight w:val="0"/>
          <w:marTop w:val="0"/>
          <w:marBottom w:val="0"/>
          <w:divBdr>
            <w:top w:val="none" w:sz="0" w:space="0" w:color="auto"/>
            <w:left w:val="none" w:sz="0" w:space="0" w:color="auto"/>
            <w:bottom w:val="none" w:sz="0" w:space="0" w:color="auto"/>
            <w:right w:val="none" w:sz="0" w:space="0" w:color="auto"/>
          </w:divBdr>
        </w:div>
        <w:div w:id="541985769">
          <w:marLeft w:val="0"/>
          <w:marRight w:val="0"/>
          <w:marTop w:val="0"/>
          <w:marBottom w:val="0"/>
          <w:divBdr>
            <w:top w:val="none" w:sz="0" w:space="0" w:color="auto"/>
            <w:left w:val="none" w:sz="0" w:space="0" w:color="auto"/>
            <w:bottom w:val="none" w:sz="0" w:space="0" w:color="auto"/>
            <w:right w:val="none" w:sz="0" w:space="0" w:color="auto"/>
          </w:divBdr>
        </w:div>
        <w:div w:id="1670324298">
          <w:marLeft w:val="0"/>
          <w:marRight w:val="0"/>
          <w:marTop w:val="0"/>
          <w:marBottom w:val="0"/>
          <w:divBdr>
            <w:top w:val="none" w:sz="0" w:space="0" w:color="auto"/>
            <w:left w:val="none" w:sz="0" w:space="0" w:color="auto"/>
            <w:bottom w:val="none" w:sz="0" w:space="0" w:color="auto"/>
            <w:right w:val="none" w:sz="0" w:space="0" w:color="auto"/>
          </w:divBdr>
        </w:div>
        <w:div w:id="910236010">
          <w:marLeft w:val="0"/>
          <w:marRight w:val="0"/>
          <w:marTop w:val="0"/>
          <w:marBottom w:val="0"/>
          <w:divBdr>
            <w:top w:val="none" w:sz="0" w:space="0" w:color="auto"/>
            <w:left w:val="none" w:sz="0" w:space="0" w:color="auto"/>
            <w:bottom w:val="none" w:sz="0" w:space="0" w:color="auto"/>
            <w:right w:val="none" w:sz="0" w:space="0" w:color="auto"/>
          </w:divBdr>
        </w:div>
        <w:div w:id="119765443">
          <w:marLeft w:val="0"/>
          <w:marRight w:val="0"/>
          <w:marTop w:val="0"/>
          <w:marBottom w:val="0"/>
          <w:divBdr>
            <w:top w:val="none" w:sz="0" w:space="0" w:color="auto"/>
            <w:left w:val="none" w:sz="0" w:space="0" w:color="auto"/>
            <w:bottom w:val="none" w:sz="0" w:space="0" w:color="auto"/>
            <w:right w:val="none" w:sz="0" w:space="0" w:color="auto"/>
          </w:divBdr>
        </w:div>
        <w:div w:id="1530798623">
          <w:marLeft w:val="0"/>
          <w:marRight w:val="0"/>
          <w:marTop w:val="0"/>
          <w:marBottom w:val="0"/>
          <w:divBdr>
            <w:top w:val="none" w:sz="0" w:space="0" w:color="auto"/>
            <w:left w:val="none" w:sz="0" w:space="0" w:color="auto"/>
            <w:bottom w:val="none" w:sz="0" w:space="0" w:color="auto"/>
            <w:right w:val="none" w:sz="0" w:space="0" w:color="auto"/>
          </w:divBdr>
        </w:div>
        <w:div w:id="376852485">
          <w:marLeft w:val="0"/>
          <w:marRight w:val="0"/>
          <w:marTop w:val="0"/>
          <w:marBottom w:val="0"/>
          <w:divBdr>
            <w:top w:val="none" w:sz="0" w:space="0" w:color="auto"/>
            <w:left w:val="none" w:sz="0" w:space="0" w:color="auto"/>
            <w:bottom w:val="none" w:sz="0" w:space="0" w:color="auto"/>
            <w:right w:val="none" w:sz="0" w:space="0" w:color="auto"/>
          </w:divBdr>
          <w:divsChild>
            <w:div w:id="176310848">
              <w:marLeft w:val="0"/>
              <w:marRight w:val="0"/>
              <w:marTop w:val="0"/>
              <w:marBottom w:val="0"/>
              <w:divBdr>
                <w:top w:val="none" w:sz="0" w:space="0" w:color="auto"/>
                <w:left w:val="none" w:sz="0" w:space="0" w:color="auto"/>
                <w:bottom w:val="none" w:sz="0" w:space="0" w:color="auto"/>
                <w:right w:val="none" w:sz="0" w:space="0" w:color="auto"/>
              </w:divBdr>
            </w:div>
          </w:divsChild>
        </w:div>
        <w:div w:id="604384280">
          <w:marLeft w:val="0"/>
          <w:marRight w:val="0"/>
          <w:marTop w:val="0"/>
          <w:marBottom w:val="0"/>
          <w:divBdr>
            <w:top w:val="none" w:sz="0" w:space="0" w:color="auto"/>
            <w:left w:val="none" w:sz="0" w:space="0" w:color="auto"/>
            <w:bottom w:val="none" w:sz="0" w:space="0" w:color="auto"/>
            <w:right w:val="none" w:sz="0" w:space="0" w:color="auto"/>
          </w:divBdr>
          <w:divsChild>
            <w:div w:id="2048984048">
              <w:marLeft w:val="0"/>
              <w:marRight w:val="0"/>
              <w:marTop w:val="0"/>
              <w:marBottom w:val="0"/>
              <w:divBdr>
                <w:top w:val="none" w:sz="0" w:space="0" w:color="auto"/>
                <w:left w:val="none" w:sz="0" w:space="0" w:color="auto"/>
                <w:bottom w:val="none" w:sz="0" w:space="0" w:color="auto"/>
                <w:right w:val="none" w:sz="0" w:space="0" w:color="auto"/>
              </w:divBdr>
            </w:div>
          </w:divsChild>
        </w:div>
        <w:div w:id="948270821">
          <w:marLeft w:val="0"/>
          <w:marRight w:val="0"/>
          <w:marTop w:val="0"/>
          <w:marBottom w:val="0"/>
          <w:divBdr>
            <w:top w:val="none" w:sz="0" w:space="0" w:color="auto"/>
            <w:left w:val="none" w:sz="0" w:space="0" w:color="auto"/>
            <w:bottom w:val="none" w:sz="0" w:space="0" w:color="auto"/>
            <w:right w:val="none" w:sz="0" w:space="0" w:color="auto"/>
          </w:divBdr>
          <w:divsChild>
            <w:div w:id="288321612">
              <w:marLeft w:val="0"/>
              <w:marRight w:val="0"/>
              <w:marTop w:val="0"/>
              <w:marBottom w:val="0"/>
              <w:divBdr>
                <w:top w:val="none" w:sz="0" w:space="0" w:color="auto"/>
                <w:left w:val="none" w:sz="0" w:space="0" w:color="auto"/>
                <w:bottom w:val="none" w:sz="0" w:space="0" w:color="auto"/>
                <w:right w:val="none" w:sz="0" w:space="0" w:color="auto"/>
              </w:divBdr>
              <w:divsChild>
                <w:div w:id="6650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151">
          <w:marLeft w:val="0"/>
          <w:marRight w:val="0"/>
          <w:marTop w:val="0"/>
          <w:marBottom w:val="0"/>
          <w:divBdr>
            <w:top w:val="none" w:sz="0" w:space="0" w:color="auto"/>
            <w:left w:val="none" w:sz="0" w:space="0" w:color="auto"/>
            <w:bottom w:val="none" w:sz="0" w:space="0" w:color="auto"/>
            <w:right w:val="none" w:sz="0" w:space="0" w:color="auto"/>
          </w:divBdr>
        </w:div>
        <w:div w:id="1012805661">
          <w:marLeft w:val="0"/>
          <w:marRight w:val="0"/>
          <w:marTop w:val="0"/>
          <w:marBottom w:val="0"/>
          <w:divBdr>
            <w:top w:val="none" w:sz="0" w:space="0" w:color="auto"/>
            <w:left w:val="none" w:sz="0" w:space="0" w:color="auto"/>
            <w:bottom w:val="none" w:sz="0" w:space="0" w:color="auto"/>
            <w:right w:val="none" w:sz="0" w:space="0" w:color="auto"/>
          </w:divBdr>
        </w:div>
        <w:div w:id="131649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京达 佟</dc:creator>
  <cp:keywords/>
  <dc:description/>
  <cp:lastModifiedBy>xin liu</cp:lastModifiedBy>
  <cp:revision>18</cp:revision>
  <dcterms:created xsi:type="dcterms:W3CDTF">2020-03-15T05:01:00Z</dcterms:created>
  <dcterms:modified xsi:type="dcterms:W3CDTF">2022-02-28T02:38:00Z</dcterms:modified>
</cp:coreProperties>
</file>